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576"/>
      </w:tblGrid>
      <w:tr w:rsidR="004E3E2F" w:rsidRPr="00E903E5" w14:paraId="0402514E" w14:textId="77777777" w:rsidTr="004E3E2F">
        <w:tc>
          <w:tcPr>
            <w:tcW w:w="4576" w:type="dxa"/>
            <w:hideMark/>
          </w:tcPr>
          <w:p w14:paraId="7B0E35ED" w14:textId="7754876E" w:rsidR="004E3E2F" w:rsidRPr="00771839" w:rsidRDefault="004E3E2F" w:rsidP="00225313">
            <w:pPr>
              <w:tabs>
                <w:tab w:val="left" w:pos="142"/>
                <w:tab w:val="left" w:pos="9922"/>
              </w:tabs>
              <w:spacing w:after="0"/>
              <w:rPr>
                <w:rFonts w:ascii="Times New Roman" w:eastAsia="Times New Roman" w:hAnsi="Times New Roman" w:cs="Times New Roman"/>
                <w:color w:val="000000"/>
                <w:sz w:val="28"/>
                <w:szCs w:val="28"/>
                <w:lang w:eastAsia="en-US"/>
              </w:rPr>
            </w:pPr>
          </w:p>
        </w:tc>
      </w:tr>
    </w:tbl>
    <w:p w14:paraId="50B40180" w14:textId="24AA77A0" w:rsidR="00F047F7" w:rsidRDefault="00F047F7" w:rsidP="00F047F7">
      <w:pPr>
        <w:widowControl w:val="0"/>
        <w:autoSpaceDE w:val="0"/>
        <w:autoSpaceDN w:val="0"/>
        <w:spacing w:after="0" w:line="240" w:lineRule="auto"/>
        <w:jc w:val="both"/>
        <w:rPr>
          <w:rFonts w:ascii="Times New Roman" w:eastAsia="Times New Roman" w:hAnsi="Times New Roman" w:cs="Times New Roman"/>
          <w:sz w:val="20"/>
          <w:szCs w:val="23"/>
        </w:rPr>
      </w:pPr>
    </w:p>
    <w:p w14:paraId="3ABBECB9" w14:textId="6DE451C2" w:rsidR="00F047F7" w:rsidRDefault="00F047F7" w:rsidP="00F047F7">
      <w:pPr>
        <w:widowControl w:val="0"/>
        <w:autoSpaceDE w:val="0"/>
        <w:autoSpaceDN w:val="0"/>
        <w:spacing w:after="0" w:line="240" w:lineRule="auto"/>
        <w:jc w:val="both"/>
        <w:rPr>
          <w:rFonts w:ascii="Times New Roman" w:eastAsia="Times New Roman" w:hAnsi="Times New Roman" w:cs="Times New Roman"/>
          <w:sz w:val="20"/>
          <w:szCs w:val="23"/>
        </w:rPr>
      </w:pPr>
    </w:p>
    <w:p w14:paraId="6B216FCB" w14:textId="77777777" w:rsidR="00F047F7" w:rsidRDefault="00F047F7" w:rsidP="00F047F7">
      <w:pPr>
        <w:widowControl w:val="0"/>
        <w:autoSpaceDE w:val="0"/>
        <w:autoSpaceDN w:val="0"/>
        <w:spacing w:after="0" w:line="240" w:lineRule="auto"/>
        <w:jc w:val="both"/>
        <w:rPr>
          <w:rFonts w:ascii="Times New Roman" w:eastAsia="Times New Roman" w:hAnsi="Times New Roman" w:cs="Times New Roman"/>
          <w:sz w:val="20"/>
          <w:szCs w:val="23"/>
        </w:rPr>
      </w:pPr>
    </w:p>
    <w:p w14:paraId="34ADB1BE" w14:textId="77777777" w:rsidR="00F047F7" w:rsidRDefault="00F047F7" w:rsidP="00F047F7">
      <w:pPr>
        <w:widowControl w:val="0"/>
        <w:autoSpaceDE w:val="0"/>
        <w:autoSpaceDN w:val="0"/>
        <w:spacing w:after="0" w:line="240" w:lineRule="auto"/>
        <w:jc w:val="center"/>
        <w:rPr>
          <w:rFonts w:ascii="Times New Roman" w:eastAsia="Times New Roman" w:hAnsi="Times New Roman" w:cs="Times New Roman"/>
          <w:sz w:val="20"/>
          <w:szCs w:val="23"/>
        </w:rPr>
      </w:pPr>
    </w:p>
    <w:p w14:paraId="06889D78" w14:textId="77777777" w:rsidR="00F047F7" w:rsidRDefault="00F047F7" w:rsidP="00E93A2B">
      <w:pPr>
        <w:widowControl w:val="0"/>
        <w:autoSpaceDE w:val="0"/>
        <w:autoSpaceDN w:val="0"/>
        <w:spacing w:before="4" w:after="0" w:line="240" w:lineRule="auto"/>
        <w:jc w:val="center"/>
        <w:rPr>
          <w:rFonts w:ascii="Times New Roman" w:eastAsia="Times New Roman" w:hAnsi="Times New Roman" w:cs="Times New Roman"/>
          <w:sz w:val="18"/>
          <w:szCs w:val="23"/>
        </w:rPr>
      </w:pPr>
    </w:p>
    <w:p w14:paraId="420DB718" w14:textId="774C12D8" w:rsidR="00F047F7" w:rsidRDefault="00E93A2B" w:rsidP="00E93A2B">
      <w:pPr>
        <w:widowControl w:val="0"/>
        <w:autoSpaceDE w:val="0"/>
        <w:autoSpaceDN w:val="0"/>
        <w:spacing w:before="100" w:after="0" w:line="240" w:lineRule="auto"/>
        <w:ind w:right="3997"/>
        <w:jc w:val="center"/>
        <w:rPr>
          <w:rFonts w:ascii="Cambria" w:eastAsia="Times New Roman" w:hAnsi="Cambria" w:cs="Times New Roman"/>
          <w:b/>
          <w:sz w:val="24"/>
        </w:rPr>
      </w:pPr>
      <w:bookmarkStart w:id="0" w:name="РАБОЧАЯ_ПРОГРАММА_(ID_559904)"/>
      <w:bookmarkEnd w:id="0"/>
      <w:r>
        <w:rPr>
          <w:rFonts w:ascii="Cambria" w:eastAsia="Times New Roman" w:hAnsi="Cambria" w:cs="Times New Roman"/>
          <w:b/>
          <w:sz w:val="24"/>
        </w:rPr>
        <w:t>РАБОЧАЯ</w:t>
      </w:r>
      <w:r>
        <w:rPr>
          <w:rFonts w:ascii="Cambria" w:eastAsia="Times New Roman" w:hAnsi="Cambria" w:cs="Times New Roman"/>
          <w:b/>
          <w:spacing w:val="-3"/>
          <w:sz w:val="24"/>
        </w:rPr>
        <w:t xml:space="preserve"> </w:t>
      </w:r>
      <w:r>
        <w:rPr>
          <w:rFonts w:ascii="Cambria" w:eastAsia="Times New Roman" w:hAnsi="Cambria" w:cs="Times New Roman"/>
          <w:b/>
          <w:sz w:val="24"/>
        </w:rPr>
        <w:t>ПРОГРАММА</w:t>
      </w:r>
    </w:p>
    <w:p w14:paraId="65FB179F" w14:textId="12D7E4F0" w:rsidR="00F047F7" w:rsidRDefault="00E93A2B" w:rsidP="00E93A2B">
      <w:pPr>
        <w:widowControl w:val="0"/>
        <w:autoSpaceDE w:val="0"/>
        <w:autoSpaceDN w:val="0"/>
        <w:spacing w:before="100" w:after="0" w:line="240" w:lineRule="auto"/>
        <w:ind w:right="3997"/>
        <w:jc w:val="center"/>
        <w:rPr>
          <w:rFonts w:ascii="Cambria" w:eastAsia="Times New Roman" w:hAnsi="Cambria" w:cs="Times New Roman"/>
          <w:b/>
          <w:sz w:val="24"/>
        </w:rPr>
      </w:pPr>
      <w:r>
        <w:rPr>
          <w:rFonts w:ascii="Cambria" w:eastAsia="Times New Roman" w:hAnsi="Cambria" w:cs="Times New Roman"/>
          <w:b/>
          <w:sz w:val="24"/>
        </w:rPr>
        <w:t>КУРСА ВНЕУРОЧНОЙ ДЕЯТЕЛЬНОСТИ</w:t>
      </w:r>
    </w:p>
    <w:p w14:paraId="7842A45B" w14:textId="03D7040A" w:rsidR="00F047F7" w:rsidRDefault="00E93A2B" w:rsidP="00E93A2B">
      <w:pPr>
        <w:widowControl w:val="0"/>
        <w:autoSpaceDE w:val="0"/>
        <w:autoSpaceDN w:val="0"/>
        <w:spacing w:before="100" w:after="0" w:line="240" w:lineRule="auto"/>
        <w:ind w:right="3997"/>
        <w:jc w:val="center"/>
        <w:rPr>
          <w:rFonts w:ascii="Cambria" w:eastAsia="Times New Roman" w:hAnsi="Cambria" w:cs="Times New Roman"/>
          <w:b/>
          <w:sz w:val="24"/>
        </w:rPr>
      </w:pPr>
      <w:r>
        <w:rPr>
          <w:rFonts w:ascii="Cambria" w:eastAsia="Times New Roman" w:hAnsi="Cambria" w:cs="Times New Roman"/>
          <w:b/>
          <w:sz w:val="24"/>
        </w:rPr>
        <w:t>«МАСТЕРА ГОСТЕПРИИМСТВА»</w:t>
      </w:r>
    </w:p>
    <w:p w14:paraId="3F643FBF" w14:textId="227B2E34" w:rsidR="00F047F7" w:rsidRDefault="00F047F7" w:rsidP="00E93A2B">
      <w:pPr>
        <w:widowControl w:val="0"/>
        <w:autoSpaceDE w:val="0"/>
        <w:autoSpaceDN w:val="0"/>
        <w:spacing w:before="100" w:after="0" w:line="240" w:lineRule="auto"/>
        <w:ind w:right="3997"/>
        <w:jc w:val="center"/>
        <w:rPr>
          <w:rFonts w:ascii="Cambria" w:eastAsia="Times New Roman" w:hAnsi="Cambria" w:cs="Times New Roman"/>
          <w:b/>
          <w:sz w:val="24"/>
        </w:rPr>
      </w:pPr>
      <w:r>
        <w:rPr>
          <w:rFonts w:ascii="Cambria" w:eastAsia="Times New Roman" w:hAnsi="Cambria" w:cs="Times New Roman"/>
          <w:b/>
          <w:sz w:val="24"/>
        </w:rPr>
        <w:t>для обучающихся 5-7 классов</w:t>
      </w:r>
    </w:p>
    <w:p w14:paraId="6AA83A0F" w14:textId="44C5CF41" w:rsidR="00E93A2B" w:rsidRDefault="00E93A2B" w:rsidP="00E93A2B">
      <w:pPr>
        <w:widowControl w:val="0"/>
        <w:autoSpaceDE w:val="0"/>
        <w:autoSpaceDN w:val="0"/>
        <w:spacing w:before="100" w:after="0" w:line="240" w:lineRule="auto"/>
        <w:ind w:right="3997"/>
        <w:jc w:val="center"/>
        <w:rPr>
          <w:rFonts w:ascii="Times New Roman" w:eastAsia="Times New Roman" w:hAnsi="Times New Roman" w:cs="Times New Roman"/>
          <w:b/>
        </w:rPr>
      </w:pPr>
      <w:r>
        <w:rPr>
          <w:rFonts w:ascii="Cambria" w:eastAsia="Times New Roman" w:hAnsi="Cambria" w:cs="Times New Roman"/>
          <w:b/>
          <w:sz w:val="24"/>
        </w:rPr>
        <w:t>(является частью раздела 2.2 ООП ООО)</w:t>
      </w:r>
    </w:p>
    <w:p w14:paraId="18472FE3" w14:textId="6C9F9906" w:rsidR="00F047F7" w:rsidRDefault="00F047F7" w:rsidP="00F047F7">
      <w:pPr>
        <w:widowControl w:val="0"/>
        <w:autoSpaceDE w:val="0"/>
        <w:autoSpaceDN w:val="0"/>
        <w:spacing w:after="0" w:line="240" w:lineRule="auto"/>
        <w:jc w:val="center"/>
        <w:rPr>
          <w:rFonts w:ascii="Times New Roman" w:eastAsia="Times New Roman" w:hAnsi="Times New Roman" w:cs="Times New Roman"/>
          <w:sz w:val="26"/>
          <w:szCs w:val="23"/>
        </w:rPr>
      </w:pPr>
    </w:p>
    <w:p w14:paraId="41BE601C" w14:textId="76D49498" w:rsidR="00F047F7" w:rsidRDefault="00F047F7" w:rsidP="00F047F7">
      <w:pPr>
        <w:widowControl w:val="0"/>
        <w:autoSpaceDE w:val="0"/>
        <w:autoSpaceDN w:val="0"/>
        <w:spacing w:after="0" w:line="240" w:lineRule="auto"/>
        <w:jc w:val="center"/>
        <w:rPr>
          <w:rFonts w:ascii="Times New Roman" w:eastAsia="Times New Roman" w:hAnsi="Times New Roman" w:cs="Times New Roman"/>
          <w:sz w:val="26"/>
          <w:szCs w:val="23"/>
        </w:rPr>
      </w:pPr>
    </w:p>
    <w:p w14:paraId="54558D98" w14:textId="05687578" w:rsidR="00F047F7" w:rsidRDefault="00F047F7" w:rsidP="00F047F7">
      <w:pPr>
        <w:widowControl w:val="0"/>
        <w:autoSpaceDE w:val="0"/>
        <w:autoSpaceDN w:val="0"/>
        <w:spacing w:after="0" w:line="240" w:lineRule="auto"/>
        <w:jc w:val="center"/>
        <w:rPr>
          <w:rFonts w:ascii="Times New Roman" w:eastAsia="Times New Roman" w:hAnsi="Times New Roman" w:cs="Times New Roman"/>
          <w:sz w:val="26"/>
          <w:szCs w:val="23"/>
        </w:rPr>
      </w:pPr>
    </w:p>
    <w:p w14:paraId="136F1F4A" w14:textId="77777777" w:rsidR="00F047F7" w:rsidRDefault="00F047F7" w:rsidP="00F047F7">
      <w:pPr>
        <w:widowControl w:val="0"/>
        <w:autoSpaceDE w:val="0"/>
        <w:autoSpaceDN w:val="0"/>
        <w:spacing w:after="0" w:line="240" w:lineRule="auto"/>
        <w:jc w:val="center"/>
        <w:rPr>
          <w:rFonts w:ascii="Times New Roman" w:eastAsia="Times New Roman" w:hAnsi="Times New Roman" w:cs="Times New Roman"/>
          <w:sz w:val="26"/>
          <w:szCs w:val="23"/>
        </w:rPr>
      </w:pPr>
    </w:p>
    <w:p w14:paraId="7E04E011" w14:textId="77777777" w:rsidR="00F047F7" w:rsidRDefault="00F047F7" w:rsidP="00F047F7">
      <w:pPr>
        <w:widowControl w:val="0"/>
        <w:autoSpaceDE w:val="0"/>
        <w:autoSpaceDN w:val="0"/>
        <w:spacing w:after="0" w:line="240" w:lineRule="auto"/>
        <w:jc w:val="center"/>
        <w:rPr>
          <w:rFonts w:ascii="Times New Roman" w:eastAsia="Times New Roman" w:hAnsi="Times New Roman" w:cs="Times New Roman"/>
          <w:sz w:val="31"/>
          <w:szCs w:val="23"/>
        </w:rPr>
      </w:pPr>
    </w:p>
    <w:p w14:paraId="2BB23283" w14:textId="6128ED86" w:rsidR="00F047F7" w:rsidRPr="00F047F7" w:rsidRDefault="00F047F7" w:rsidP="00E93A2B">
      <w:pPr>
        <w:widowControl w:val="0"/>
        <w:autoSpaceDE w:val="0"/>
        <w:autoSpaceDN w:val="0"/>
        <w:spacing w:after="0" w:line="275" w:lineRule="exact"/>
        <w:ind w:right="323"/>
        <w:jc w:val="right"/>
        <w:rPr>
          <w:rFonts w:ascii="Times New Roman" w:eastAsia="Times New Roman" w:hAnsi="Times New Roman" w:cs="Times New Roman"/>
          <w:b/>
          <w:sz w:val="24"/>
          <w:szCs w:val="24"/>
        </w:rPr>
      </w:pPr>
      <w:r w:rsidRPr="00F047F7">
        <w:rPr>
          <w:rFonts w:ascii="Times New Roman" w:eastAsia="Times New Roman" w:hAnsi="Times New Roman" w:cs="Times New Roman"/>
          <w:b/>
          <w:spacing w:val="-1"/>
          <w:sz w:val="24"/>
          <w:szCs w:val="24"/>
        </w:rPr>
        <w:t>Составитель:</w:t>
      </w:r>
      <w:r w:rsidRPr="00F047F7">
        <w:rPr>
          <w:rFonts w:ascii="Times New Roman" w:eastAsia="Times New Roman" w:hAnsi="Times New Roman" w:cs="Times New Roman"/>
          <w:b/>
          <w:spacing w:val="-12"/>
          <w:sz w:val="24"/>
          <w:szCs w:val="24"/>
        </w:rPr>
        <w:t xml:space="preserve"> </w:t>
      </w:r>
    </w:p>
    <w:p w14:paraId="5DBB4EDE" w14:textId="11BD7CCA" w:rsidR="0069497D" w:rsidRPr="00F047F7" w:rsidRDefault="00E93A2B" w:rsidP="00E93A2B">
      <w:pPr>
        <w:tabs>
          <w:tab w:val="left" w:pos="142"/>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Шумская К.</w:t>
      </w:r>
      <w:r w:rsidR="0069497D" w:rsidRPr="00F047F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В.</w:t>
      </w:r>
    </w:p>
    <w:p w14:paraId="464299B7" w14:textId="6A6553D0" w:rsidR="00D22C32" w:rsidRPr="00D22C32" w:rsidRDefault="004E3E2F" w:rsidP="00E93A2B">
      <w:pPr>
        <w:tabs>
          <w:tab w:val="left" w:pos="142"/>
        </w:tabs>
        <w:spacing w:after="0" w:line="240" w:lineRule="auto"/>
        <w:jc w:val="right"/>
        <w:rPr>
          <w:rFonts w:ascii="Times New Roman" w:eastAsia="Times New Roman" w:hAnsi="Times New Roman" w:cs="Times New Roman"/>
          <w:color w:val="000000"/>
          <w:sz w:val="32"/>
          <w:szCs w:val="32"/>
        </w:rPr>
      </w:pPr>
      <w:r w:rsidRPr="00F047F7">
        <w:rPr>
          <w:rFonts w:ascii="Times New Roman" w:eastAsia="Times New Roman" w:hAnsi="Times New Roman" w:cs="Times New Roman"/>
          <w:color w:val="000000"/>
          <w:sz w:val="24"/>
          <w:szCs w:val="24"/>
        </w:rPr>
        <w:t xml:space="preserve">учитель </w:t>
      </w:r>
      <w:r w:rsidR="00E93A2B">
        <w:rPr>
          <w:rFonts w:ascii="Times New Roman" w:eastAsia="Times New Roman" w:hAnsi="Times New Roman" w:cs="Times New Roman"/>
          <w:color w:val="000000"/>
          <w:sz w:val="24"/>
          <w:szCs w:val="24"/>
        </w:rPr>
        <w:t>истории</w:t>
      </w:r>
    </w:p>
    <w:p w14:paraId="040FD388" w14:textId="77777777" w:rsidR="00D22C32" w:rsidRPr="00D22C32" w:rsidRDefault="00D22C32" w:rsidP="00D22C32">
      <w:pPr>
        <w:tabs>
          <w:tab w:val="left" w:pos="142"/>
        </w:tabs>
        <w:spacing w:after="0"/>
        <w:jc w:val="right"/>
        <w:rPr>
          <w:rFonts w:ascii="Times New Roman" w:eastAsia="Times New Roman" w:hAnsi="Times New Roman" w:cs="Times New Roman"/>
          <w:b/>
          <w:color w:val="000000"/>
          <w:sz w:val="28"/>
          <w:szCs w:val="24"/>
        </w:rPr>
      </w:pPr>
    </w:p>
    <w:p w14:paraId="6E32B7E9" w14:textId="77777777" w:rsidR="00D22C32" w:rsidRPr="00D22C32" w:rsidRDefault="00D22C32" w:rsidP="00D22C32">
      <w:pPr>
        <w:tabs>
          <w:tab w:val="left" w:pos="142"/>
        </w:tabs>
        <w:spacing w:after="0"/>
        <w:jc w:val="right"/>
        <w:rPr>
          <w:rFonts w:ascii="Times New Roman" w:eastAsia="Times New Roman" w:hAnsi="Times New Roman" w:cs="Times New Roman"/>
          <w:b/>
          <w:color w:val="000000"/>
          <w:sz w:val="28"/>
          <w:szCs w:val="24"/>
        </w:rPr>
      </w:pPr>
    </w:p>
    <w:p w14:paraId="2AC645A1" w14:textId="7CD2AD14" w:rsidR="00D22C32" w:rsidRDefault="00D22C32" w:rsidP="00D22C32">
      <w:pPr>
        <w:tabs>
          <w:tab w:val="left" w:pos="142"/>
        </w:tabs>
        <w:spacing w:after="0"/>
        <w:jc w:val="right"/>
        <w:rPr>
          <w:rFonts w:ascii="Times New Roman" w:eastAsia="Times New Roman" w:hAnsi="Times New Roman" w:cs="Times New Roman"/>
          <w:b/>
          <w:color w:val="000000"/>
          <w:sz w:val="28"/>
          <w:szCs w:val="24"/>
        </w:rPr>
      </w:pPr>
    </w:p>
    <w:p w14:paraId="3946DC5D" w14:textId="6E80BE9D" w:rsidR="00F047F7" w:rsidRDefault="00F047F7" w:rsidP="00D22C32">
      <w:pPr>
        <w:tabs>
          <w:tab w:val="left" w:pos="142"/>
        </w:tabs>
        <w:spacing w:after="0"/>
        <w:jc w:val="right"/>
        <w:rPr>
          <w:rFonts w:ascii="Times New Roman" w:eastAsia="Times New Roman" w:hAnsi="Times New Roman" w:cs="Times New Roman"/>
          <w:b/>
          <w:color w:val="000000"/>
          <w:sz w:val="28"/>
          <w:szCs w:val="24"/>
        </w:rPr>
      </w:pPr>
    </w:p>
    <w:p w14:paraId="5C1D7D47" w14:textId="725BEA87" w:rsidR="00F047F7" w:rsidRDefault="00F047F7" w:rsidP="00D22C32">
      <w:pPr>
        <w:tabs>
          <w:tab w:val="left" w:pos="142"/>
        </w:tabs>
        <w:spacing w:after="0"/>
        <w:jc w:val="right"/>
        <w:rPr>
          <w:rFonts w:ascii="Times New Roman" w:eastAsia="Times New Roman" w:hAnsi="Times New Roman" w:cs="Times New Roman"/>
          <w:b/>
          <w:color w:val="000000"/>
          <w:sz w:val="28"/>
          <w:szCs w:val="24"/>
        </w:rPr>
      </w:pPr>
    </w:p>
    <w:p w14:paraId="4B411FCC" w14:textId="0A861F49" w:rsidR="00F047F7" w:rsidRDefault="00F047F7" w:rsidP="00D22C32">
      <w:pPr>
        <w:tabs>
          <w:tab w:val="left" w:pos="142"/>
        </w:tabs>
        <w:spacing w:after="0"/>
        <w:jc w:val="right"/>
        <w:rPr>
          <w:rFonts w:ascii="Times New Roman" w:eastAsia="Times New Roman" w:hAnsi="Times New Roman" w:cs="Times New Roman"/>
          <w:b/>
          <w:color w:val="000000"/>
          <w:sz w:val="28"/>
          <w:szCs w:val="24"/>
        </w:rPr>
      </w:pPr>
    </w:p>
    <w:p w14:paraId="566AF408" w14:textId="57152C08" w:rsidR="00F047F7" w:rsidRDefault="00F047F7" w:rsidP="00D22C32">
      <w:pPr>
        <w:tabs>
          <w:tab w:val="left" w:pos="142"/>
        </w:tabs>
        <w:spacing w:after="0"/>
        <w:jc w:val="right"/>
        <w:rPr>
          <w:rFonts w:ascii="Times New Roman" w:eastAsia="Times New Roman" w:hAnsi="Times New Roman" w:cs="Times New Roman"/>
          <w:b/>
          <w:color w:val="000000"/>
          <w:sz w:val="28"/>
          <w:szCs w:val="24"/>
        </w:rPr>
      </w:pPr>
    </w:p>
    <w:p w14:paraId="6247060C" w14:textId="73175807" w:rsidR="00F047F7" w:rsidRDefault="00F047F7" w:rsidP="00D22C32">
      <w:pPr>
        <w:tabs>
          <w:tab w:val="left" w:pos="142"/>
        </w:tabs>
        <w:spacing w:after="0"/>
        <w:jc w:val="right"/>
        <w:rPr>
          <w:rFonts w:ascii="Times New Roman" w:eastAsia="Times New Roman" w:hAnsi="Times New Roman" w:cs="Times New Roman"/>
          <w:b/>
          <w:color w:val="000000"/>
          <w:sz w:val="28"/>
          <w:szCs w:val="24"/>
        </w:rPr>
      </w:pPr>
    </w:p>
    <w:p w14:paraId="61990259" w14:textId="40618EB9" w:rsidR="00F047F7" w:rsidRDefault="00F047F7" w:rsidP="00D22C32">
      <w:pPr>
        <w:tabs>
          <w:tab w:val="left" w:pos="142"/>
        </w:tabs>
        <w:spacing w:after="0"/>
        <w:jc w:val="right"/>
        <w:rPr>
          <w:rFonts w:ascii="Times New Roman" w:eastAsia="Times New Roman" w:hAnsi="Times New Roman" w:cs="Times New Roman"/>
          <w:b/>
          <w:color w:val="000000"/>
          <w:sz w:val="28"/>
          <w:szCs w:val="24"/>
        </w:rPr>
      </w:pPr>
    </w:p>
    <w:p w14:paraId="79AD2020" w14:textId="000EAA08" w:rsidR="00F047F7" w:rsidRDefault="00F047F7" w:rsidP="00D22C32">
      <w:pPr>
        <w:tabs>
          <w:tab w:val="left" w:pos="142"/>
        </w:tabs>
        <w:spacing w:after="0"/>
        <w:jc w:val="right"/>
        <w:rPr>
          <w:rFonts w:ascii="Times New Roman" w:eastAsia="Times New Roman" w:hAnsi="Times New Roman" w:cs="Times New Roman"/>
          <w:b/>
          <w:color w:val="000000"/>
          <w:sz w:val="28"/>
          <w:szCs w:val="24"/>
        </w:rPr>
      </w:pPr>
    </w:p>
    <w:p w14:paraId="4D9D9546" w14:textId="34FB05D3" w:rsidR="00F047F7" w:rsidRDefault="00F047F7" w:rsidP="00D22C32">
      <w:pPr>
        <w:tabs>
          <w:tab w:val="left" w:pos="142"/>
        </w:tabs>
        <w:spacing w:after="0"/>
        <w:jc w:val="right"/>
        <w:rPr>
          <w:rFonts w:ascii="Times New Roman" w:eastAsia="Times New Roman" w:hAnsi="Times New Roman" w:cs="Times New Roman"/>
          <w:b/>
          <w:color w:val="000000"/>
          <w:sz w:val="28"/>
          <w:szCs w:val="24"/>
        </w:rPr>
      </w:pPr>
    </w:p>
    <w:p w14:paraId="1D1B34AA" w14:textId="3090D73B" w:rsidR="00F047F7" w:rsidRDefault="00F047F7" w:rsidP="00D22C32">
      <w:pPr>
        <w:tabs>
          <w:tab w:val="left" w:pos="142"/>
        </w:tabs>
        <w:spacing w:after="0"/>
        <w:jc w:val="right"/>
        <w:rPr>
          <w:rFonts w:ascii="Times New Roman" w:eastAsia="Times New Roman" w:hAnsi="Times New Roman" w:cs="Times New Roman"/>
          <w:b/>
          <w:color w:val="000000"/>
          <w:sz w:val="28"/>
          <w:szCs w:val="24"/>
        </w:rPr>
      </w:pPr>
    </w:p>
    <w:p w14:paraId="3F9DAE00" w14:textId="06A79C16" w:rsidR="00F047F7" w:rsidRDefault="00F047F7" w:rsidP="00D22C32">
      <w:pPr>
        <w:tabs>
          <w:tab w:val="left" w:pos="142"/>
        </w:tabs>
        <w:spacing w:after="0"/>
        <w:jc w:val="right"/>
        <w:rPr>
          <w:rFonts w:ascii="Times New Roman" w:eastAsia="Times New Roman" w:hAnsi="Times New Roman" w:cs="Times New Roman"/>
          <w:b/>
          <w:color w:val="000000"/>
          <w:sz w:val="28"/>
          <w:szCs w:val="24"/>
        </w:rPr>
      </w:pPr>
    </w:p>
    <w:p w14:paraId="671BBEA6" w14:textId="71C8DD9F" w:rsidR="00F047F7" w:rsidRDefault="00F047F7" w:rsidP="00D22C32">
      <w:pPr>
        <w:tabs>
          <w:tab w:val="left" w:pos="142"/>
        </w:tabs>
        <w:spacing w:after="0"/>
        <w:jc w:val="right"/>
        <w:rPr>
          <w:rFonts w:ascii="Times New Roman" w:eastAsia="Times New Roman" w:hAnsi="Times New Roman" w:cs="Times New Roman"/>
          <w:b/>
          <w:color w:val="000000"/>
          <w:sz w:val="28"/>
          <w:szCs w:val="24"/>
        </w:rPr>
      </w:pPr>
    </w:p>
    <w:p w14:paraId="0F97E612" w14:textId="77777777" w:rsidR="00CF3725" w:rsidRPr="00D22C32" w:rsidRDefault="00CF3725" w:rsidP="00D22C32">
      <w:pPr>
        <w:tabs>
          <w:tab w:val="left" w:pos="142"/>
        </w:tabs>
        <w:spacing w:after="0"/>
        <w:jc w:val="right"/>
        <w:rPr>
          <w:rFonts w:ascii="Times New Roman" w:eastAsia="Times New Roman" w:hAnsi="Times New Roman" w:cs="Times New Roman"/>
          <w:b/>
          <w:color w:val="000000"/>
          <w:sz w:val="28"/>
          <w:szCs w:val="24"/>
        </w:rPr>
      </w:pPr>
    </w:p>
    <w:p w14:paraId="3F1CF450" w14:textId="77777777" w:rsidR="00690B55" w:rsidRDefault="00690B55" w:rsidP="00690B55">
      <w:pPr>
        <w:tabs>
          <w:tab w:val="left" w:pos="142"/>
        </w:tabs>
        <w:spacing w:after="0"/>
        <w:jc w:val="center"/>
        <w:rPr>
          <w:rFonts w:ascii="Times New Roman" w:eastAsia="Times New Roman" w:hAnsi="Times New Roman" w:cs="Times New Roman"/>
          <w:b/>
          <w:color w:val="000000"/>
          <w:sz w:val="28"/>
          <w:szCs w:val="28"/>
        </w:rPr>
      </w:pPr>
    </w:p>
    <w:p w14:paraId="18B5C18C" w14:textId="450EE8CE" w:rsidR="00E93A2B" w:rsidRDefault="00D22C32" w:rsidP="00F047F7">
      <w:pPr>
        <w:tabs>
          <w:tab w:val="left" w:pos="142"/>
        </w:tabs>
        <w:spacing w:after="0"/>
        <w:jc w:val="center"/>
        <w:rPr>
          <w:rFonts w:ascii="Times New Roman" w:eastAsia="Times New Roman" w:hAnsi="Times New Roman" w:cs="Times New Roman"/>
          <w:b/>
          <w:color w:val="000000"/>
          <w:sz w:val="28"/>
          <w:szCs w:val="28"/>
        </w:rPr>
      </w:pPr>
      <w:r w:rsidRPr="00D22C32">
        <w:rPr>
          <w:rFonts w:ascii="Times New Roman" w:eastAsia="Times New Roman" w:hAnsi="Times New Roman" w:cs="Times New Roman"/>
          <w:b/>
          <w:color w:val="000000"/>
          <w:sz w:val="28"/>
          <w:szCs w:val="28"/>
        </w:rPr>
        <w:t>НОВОСИБИРСК 202</w:t>
      </w:r>
      <w:r w:rsidR="00D91377">
        <w:rPr>
          <w:rFonts w:ascii="Times New Roman" w:eastAsia="Times New Roman" w:hAnsi="Times New Roman" w:cs="Times New Roman"/>
          <w:b/>
          <w:color w:val="000000"/>
          <w:sz w:val="28"/>
          <w:szCs w:val="28"/>
        </w:rPr>
        <w:t>2</w:t>
      </w:r>
    </w:p>
    <w:p w14:paraId="6805FD3A" w14:textId="77777777" w:rsidR="00E93A2B" w:rsidRDefault="00E93A2B">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14:paraId="5E4CD832" w14:textId="77777777" w:rsidR="007F0AD6" w:rsidRPr="00F047F7" w:rsidRDefault="007F0AD6" w:rsidP="00F047F7">
      <w:pPr>
        <w:tabs>
          <w:tab w:val="left" w:pos="142"/>
        </w:tabs>
        <w:spacing w:after="0"/>
        <w:jc w:val="center"/>
        <w:rPr>
          <w:rFonts w:ascii="Times New Roman" w:hAnsi="Times New Roman" w:cs="Times New Roman"/>
          <w:b/>
          <w:sz w:val="24"/>
          <w:szCs w:val="28"/>
        </w:rPr>
      </w:pPr>
    </w:p>
    <w:p w14:paraId="0FCEDF92" w14:textId="77777777" w:rsidR="007F0AD6" w:rsidRPr="007F0AD6" w:rsidRDefault="007F0AD6" w:rsidP="00F047F7">
      <w:pPr>
        <w:pStyle w:val="aa"/>
        <w:ind w:firstLine="708"/>
        <w:jc w:val="both"/>
        <w:rPr>
          <w:rFonts w:ascii="Times New Roman" w:eastAsia="MS Mincho" w:hAnsi="Times New Roman"/>
          <w:sz w:val="28"/>
          <w:szCs w:val="28"/>
        </w:rPr>
      </w:pPr>
    </w:p>
    <w:p w14:paraId="0E639100" w14:textId="77777777" w:rsidR="007F0AD6" w:rsidRPr="009C3C67" w:rsidRDefault="007F0AD6" w:rsidP="00F047F7">
      <w:pPr>
        <w:pStyle w:val="aa"/>
        <w:jc w:val="center"/>
        <w:rPr>
          <w:rFonts w:ascii="Times New Roman" w:eastAsia="MS Mincho" w:hAnsi="Times New Roman"/>
          <w:b/>
          <w:sz w:val="24"/>
          <w:szCs w:val="24"/>
        </w:rPr>
      </w:pPr>
      <w:r w:rsidRPr="009C3C67">
        <w:rPr>
          <w:rFonts w:ascii="Times New Roman" w:eastAsia="MS Mincho" w:hAnsi="Times New Roman"/>
          <w:b/>
          <w:sz w:val="24"/>
          <w:szCs w:val="24"/>
        </w:rPr>
        <w:t>ПОЯСНИТЕЛЬНАЯ ЗАПИСКА</w:t>
      </w:r>
    </w:p>
    <w:p w14:paraId="6241307F" w14:textId="77777777" w:rsidR="009C3C67" w:rsidRDefault="009C3C67" w:rsidP="00F047F7">
      <w:pPr>
        <w:spacing w:after="0" w:line="240" w:lineRule="auto"/>
        <w:ind w:firstLine="709"/>
        <w:contextualSpacing/>
        <w:jc w:val="center"/>
        <w:rPr>
          <w:rFonts w:ascii="Times New Roman" w:hAnsi="Times New Roman" w:cs="Times New Roman"/>
          <w:b/>
          <w:sz w:val="24"/>
          <w:szCs w:val="24"/>
        </w:rPr>
      </w:pPr>
    </w:p>
    <w:p w14:paraId="5F5B0F89" w14:textId="79703F81" w:rsidR="007F0AD6" w:rsidRPr="009C3C67" w:rsidRDefault="00444E58" w:rsidP="00F047F7">
      <w:pPr>
        <w:spacing w:after="0" w:line="240" w:lineRule="auto"/>
        <w:ind w:firstLine="709"/>
        <w:contextualSpacing/>
        <w:jc w:val="both"/>
        <w:rPr>
          <w:rFonts w:ascii="Times New Roman" w:hAnsi="Times New Roman" w:cs="Times New Roman"/>
          <w:sz w:val="24"/>
          <w:szCs w:val="24"/>
        </w:rPr>
      </w:pPr>
      <w:r w:rsidRPr="009C3C67">
        <w:rPr>
          <w:rFonts w:ascii="Times New Roman" w:hAnsi="Times New Roman"/>
          <w:b/>
          <w:sz w:val="24"/>
          <w:szCs w:val="24"/>
        </w:rPr>
        <w:t>Н</w:t>
      </w:r>
      <w:r w:rsidR="007F0AD6" w:rsidRPr="009C3C67">
        <w:rPr>
          <w:rFonts w:ascii="Times New Roman" w:hAnsi="Times New Roman"/>
          <w:b/>
          <w:sz w:val="24"/>
          <w:szCs w:val="24"/>
        </w:rPr>
        <w:t xml:space="preserve">аправленность </w:t>
      </w:r>
    </w:p>
    <w:p w14:paraId="2CBF333E" w14:textId="6C1873BA" w:rsidR="00771839" w:rsidRPr="00E93A2B" w:rsidRDefault="000E50BE" w:rsidP="00E93A2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9497D">
        <w:rPr>
          <w:rFonts w:ascii="Times New Roman" w:hAnsi="Times New Roman" w:cs="Times New Roman"/>
          <w:color w:val="000000" w:themeColor="text1"/>
          <w:sz w:val="24"/>
          <w:szCs w:val="24"/>
        </w:rPr>
        <w:t>Программа</w:t>
      </w:r>
      <w:r w:rsidR="001C39AD" w:rsidRPr="0069497D">
        <w:rPr>
          <w:rFonts w:ascii="Times New Roman" w:hAnsi="Times New Roman" w:cs="Times New Roman"/>
          <w:color w:val="000000" w:themeColor="text1"/>
          <w:sz w:val="24"/>
          <w:szCs w:val="24"/>
        </w:rPr>
        <w:t xml:space="preserve"> </w:t>
      </w:r>
      <w:r w:rsidR="004E3E2F">
        <w:rPr>
          <w:rFonts w:ascii="Times New Roman" w:hAnsi="Times New Roman" w:cs="Times New Roman"/>
          <w:color w:val="000000" w:themeColor="text1"/>
          <w:sz w:val="24"/>
          <w:szCs w:val="24"/>
        </w:rPr>
        <w:t>«Мастера-гостеприимства</w:t>
      </w:r>
      <w:r w:rsidR="0069497D" w:rsidRPr="0069497D">
        <w:rPr>
          <w:rFonts w:ascii="Times New Roman" w:hAnsi="Times New Roman" w:cs="Times New Roman"/>
          <w:color w:val="000000" w:themeColor="text1"/>
          <w:sz w:val="24"/>
          <w:szCs w:val="24"/>
        </w:rPr>
        <w:t xml:space="preserve">» направлена на </w:t>
      </w:r>
      <w:r w:rsidR="0069497D" w:rsidRPr="0069497D">
        <w:rPr>
          <w:rFonts w:ascii="Times New Roman" w:eastAsia="Times New Roman" w:hAnsi="Times New Roman" w:cs="Times New Roman"/>
          <w:color w:val="000000" w:themeColor="text1"/>
          <w:sz w:val="24"/>
          <w:szCs w:val="24"/>
        </w:rPr>
        <w:t xml:space="preserve">создание дополнительных условии для формирования социальных, информационных, гражданских, патриотических, коммуникативных компетенций. Знакомство с жизнью региона, в котором проживает учащийся. </w:t>
      </w:r>
    </w:p>
    <w:p w14:paraId="3DFBD5D7" w14:textId="1DE3FDF2" w:rsidR="009C3C67" w:rsidRPr="00E93A2B" w:rsidRDefault="00673A8C" w:rsidP="00E93A2B">
      <w:pPr>
        <w:spacing w:after="0" w:line="240" w:lineRule="auto"/>
        <w:ind w:firstLine="709"/>
        <w:contextualSpacing/>
        <w:jc w:val="both"/>
        <w:rPr>
          <w:rFonts w:ascii="Times New Roman" w:hAnsi="Times New Roman" w:cs="Times New Roman"/>
          <w:sz w:val="24"/>
          <w:szCs w:val="24"/>
        </w:rPr>
      </w:pPr>
      <w:r w:rsidRPr="00771839">
        <w:rPr>
          <w:rFonts w:ascii="Times New Roman" w:hAnsi="Times New Roman" w:cs="Times New Roman"/>
          <w:b/>
          <w:sz w:val="24"/>
          <w:szCs w:val="24"/>
        </w:rPr>
        <w:t>Уровень программы</w:t>
      </w:r>
      <w:r w:rsidRPr="00673A8C">
        <w:rPr>
          <w:rFonts w:ascii="Times New Roman" w:hAnsi="Times New Roman" w:cs="Times New Roman"/>
          <w:sz w:val="24"/>
          <w:szCs w:val="24"/>
        </w:rPr>
        <w:t xml:space="preserve"> </w:t>
      </w:r>
      <w:r>
        <w:rPr>
          <w:rFonts w:ascii="Times New Roman" w:hAnsi="Times New Roman" w:cs="Times New Roman"/>
          <w:sz w:val="24"/>
          <w:szCs w:val="24"/>
        </w:rPr>
        <w:t>–</w:t>
      </w:r>
      <w:r w:rsidRPr="00673A8C">
        <w:rPr>
          <w:rFonts w:ascii="Times New Roman" w:hAnsi="Times New Roman" w:cs="Times New Roman"/>
          <w:sz w:val="24"/>
          <w:szCs w:val="24"/>
        </w:rPr>
        <w:t xml:space="preserve"> стартовый</w:t>
      </w:r>
      <w:r w:rsidR="00771839">
        <w:rPr>
          <w:rFonts w:ascii="Times New Roman" w:hAnsi="Times New Roman" w:cs="Times New Roman"/>
          <w:sz w:val="24"/>
          <w:szCs w:val="24"/>
        </w:rPr>
        <w:t xml:space="preserve">, </w:t>
      </w:r>
      <w:r w:rsidRPr="00673A8C">
        <w:rPr>
          <w:rFonts w:ascii="Times New Roman" w:hAnsi="Times New Roman" w:cs="Times New Roman"/>
          <w:sz w:val="24"/>
          <w:szCs w:val="24"/>
        </w:rPr>
        <w:t>предполагает использование общедоступных и универсальных форм организации материала, минимальную сложность предлагаемого для освоения содержания программы.</w:t>
      </w:r>
    </w:p>
    <w:p w14:paraId="37CB6D59" w14:textId="664B9FA0" w:rsidR="007F0AD6" w:rsidRDefault="007F0AD6" w:rsidP="00F047F7">
      <w:pPr>
        <w:spacing w:after="0" w:line="240" w:lineRule="auto"/>
        <w:ind w:firstLine="709"/>
        <w:contextualSpacing/>
        <w:jc w:val="both"/>
        <w:rPr>
          <w:rFonts w:ascii="Times New Roman" w:hAnsi="Times New Roman"/>
          <w:b/>
          <w:sz w:val="24"/>
          <w:szCs w:val="24"/>
        </w:rPr>
      </w:pPr>
      <w:r w:rsidRPr="009C3C67">
        <w:rPr>
          <w:rFonts w:ascii="Times New Roman" w:hAnsi="Times New Roman"/>
          <w:b/>
          <w:sz w:val="24"/>
          <w:szCs w:val="24"/>
        </w:rPr>
        <w:t xml:space="preserve">Актуальность </w:t>
      </w:r>
    </w:p>
    <w:p w14:paraId="2425F800" w14:textId="05473185" w:rsidR="0069497D" w:rsidRPr="0069497D" w:rsidRDefault="0069497D" w:rsidP="00F047F7">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69497D">
        <w:rPr>
          <w:rFonts w:ascii="Times New Roman" w:eastAsia="Times New Roman" w:hAnsi="Times New Roman" w:cs="Times New Roman"/>
          <w:color w:val="000000" w:themeColor="text1"/>
          <w:sz w:val="24"/>
          <w:szCs w:val="24"/>
        </w:rPr>
        <w:t xml:space="preserve">Практическая значимость и актуальность курса </w:t>
      </w:r>
      <w:r w:rsidR="004E3E2F">
        <w:rPr>
          <w:rFonts w:ascii="Times New Roman" w:eastAsia="Times New Roman" w:hAnsi="Times New Roman" w:cs="Times New Roman"/>
          <w:color w:val="000000" w:themeColor="text1"/>
          <w:sz w:val="24"/>
          <w:szCs w:val="24"/>
        </w:rPr>
        <w:t>«Мастера-гостеприимства</w:t>
      </w:r>
      <w:r w:rsidRPr="004E3E2F">
        <w:rPr>
          <w:rFonts w:ascii="Times New Roman" w:eastAsia="Times New Roman" w:hAnsi="Times New Roman" w:cs="Times New Roman"/>
          <w:color w:val="000000" w:themeColor="text1"/>
          <w:sz w:val="24"/>
          <w:szCs w:val="24"/>
        </w:rPr>
        <w:t>»</w:t>
      </w:r>
      <w:r w:rsidRPr="0069497D">
        <w:rPr>
          <w:rFonts w:ascii="Times New Roman" w:eastAsia="Times New Roman" w:hAnsi="Times New Roman" w:cs="Times New Roman"/>
          <w:color w:val="000000" w:themeColor="text1"/>
          <w:sz w:val="24"/>
          <w:szCs w:val="24"/>
        </w:rPr>
        <w:t xml:space="preserve"> состоит в </w:t>
      </w:r>
      <w:proofErr w:type="spellStart"/>
      <w:r w:rsidRPr="0069497D">
        <w:rPr>
          <w:rFonts w:ascii="Times New Roman" w:eastAsia="Times New Roman" w:hAnsi="Times New Roman" w:cs="Times New Roman"/>
          <w:color w:val="000000" w:themeColor="text1"/>
          <w:sz w:val="24"/>
          <w:szCs w:val="24"/>
        </w:rPr>
        <w:t>деятельностном</w:t>
      </w:r>
      <w:proofErr w:type="spellEnd"/>
      <w:r w:rsidRPr="0069497D">
        <w:rPr>
          <w:rFonts w:ascii="Times New Roman" w:eastAsia="Times New Roman" w:hAnsi="Times New Roman" w:cs="Times New Roman"/>
          <w:color w:val="000000" w:themeColor="text1"/>
          <w:sz w:val="24"/>
          <w:szCs w:val="24"/>
        </w:rPr>
        <w:t xml:space="preserve"> подходе к образовательному процессу, ориентации на овладение обучающимися навыками, приемами и </w:t>
      </w:r>
      <w:proofErr w:type="gramStart"/>
      <w:r w:rsidRPr="0069497D">
        <w:rPr>
          <w:rFonts w:ascii="Times New Roman" w:eastAsia="Times New Roman" w:hAnsi="Times New Roman" w:cs="Times New Roman"/>
          <w:color w:val="000000" w:themeColor="text1"/>
          <w:sz w:val="24"/>
          <w:szCs w:val="24"/>
        </w:rPr>
        <w:t>методами научного исследования</w:t>
      </w:r>
      <w:proofErr w:type="gramEnd"/>
      <w:r w:rsidRPr="0069497D">
        <w:rPr>
          <w:rFonts w:ascii="Times New Roman" w:eastAsia="Times New Roman" w:hAnsi="Times New Roman" w:cs="Times New Roman"/>
          <w:color w:val="000000" w:themeColor="text1"/>
          <w:sz w:val="24"/>
          <w:szCs w:val="24"/>
        </w:rPr>
        <w:t xml:space="preserve"> и способами их применения на практике. В процессе обучения ученики осваивают алгоритм подготовки таких творческих продуктов как сообщение, доклад, проект, проблемное эссе, экскурсия.</w:t>
      </w:r>
    </w:p>
    <w:p w14:paraId="43E5311A" w14:textId="72B4FA71" w:rsidR="0069497D" w:rsidRPr="0069497D" w:rsidRDefault="0069497D" w:rsidP="00F047F7">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69497D">
        <w:rPr>
          <w:rFonts w:ascii="Times New Roman" w:eastAsia="Times New Roman" w:hAnsi="Times New Roman" w:cs="Times New Roman"/>
          <w:color w:val="000000" w:themeColor="text1"/>
          <w:sz w:val="24"/>
          <w:szCs w:val="24"/>
        </w:rPr>
        <w:t>Одной из важных составляющих курса является работа с источниками истории повседневности: различные интервью. Так обучающиеся закрепляют коммуникативные навыки. Важной составляющей курса является возможность предъявить собственные образовательные достижения, оценить работу других, создать и презентовать индивидуальный и групповой образовательный продукт.</w:t>
      </w:r>
    </w:p>
    <w:p w14:paraId="7E37A07A" w14:textId="51E6332B" w:rsidR="0069497D" w:rsidRPr="00E93A2B" w:rsidRDefault="0069497D" w:rsidP="00E93A2B">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69497D">
        <w:rPr>
          <w:rFonts w:ascii="Times New Roman" w:eastAsia="Times New Roman" w:hAnsi="Times New Roman" w:cs="Times New Roman"/>
          <w:color w:val="000000" w:themeColor="text1"/>
          <w:sz w:val="24"/>
          <w:szCs w:val="24"/>
        </w:rPr>
        <w:t>Результатом курса является защита творческого проекта, который представляет собой «продукт», который можно реализовать в повседневной жизни.</w:t>
      </w:r>
    </w:p>
    <w:p w14:paraId="63D65607" w14:textId="690B92BC" w:rsidR="00C83342" w:rsidRPr="009C3C67" w:rsidRDefault="00C83342" w:rsidP="00F047F7">
      <w:pPr>
        <w:spacing w:after="0" w:line="240" w:lineRule="auto"/>
        <w:ind w:firstLine="709"/>
        <w:contextualSpacing/>
        <w:rPr>
          <w:rFonts w:ascii="Times New Roman" w:hAnsi="Times New Roman" w:cs="Times New Roman"/>
          <w:sz w:val="24"/>
          <w:szCs w:val="24"/>
        </w:rPr>
      </w:pPr>
      <w:r w:rsidRPr="009C3C67">
        <w:rPr>
          <w:rFonts w:ascii="Times New Roman" w:hAnsi="Times New Roman"/>
          <w:b/>
          <w:sz w:val="24"/>
          <w:szCs w:val="24"/>
        </w:rPr>
        <w:t>Отличительные особенности</w:t>
      </w:r>
    </w:p>
    <w:p w14:paraId="14E7C68D" w14:textId="3609E2A8" w:rsidR="009C3C67" w:rsidRPr="00E93A2B" w:rsidRDefault="00FA779B" w:rsidP="00E93A2B">
      <w:pPr>
        <w:spacing w:line="240" w:lineRule="auto"/>
        <w:ind w:firstLine="708"/>
        <w:contextualSpacing/>
        <w:jc w:val="both"/>
        <w:rPr>
          <w:rFonts w:ascii="Times New Roman" w:eastAsia="Times New Roman" w:hAnsi="Times New Roman" w:cs="Times New Roman"/>
          <w:sz w:val="24"/>
          <w:szCs w:val="24"/>
        </w:rPr>
      </w:pPr>
      <w:r w:rsidRPr="009C3C67">
        <w:rPr>
          <w:rFonts w:ascii="Times New Roman" w:eastAsia="Times New Roman" w:hAnsi="Times New Roman" w:cs="Times New Roman"/>
          <w:sz w:val="24"/>
          <w:szCs w:val="24"/>
        </w:rPr>
        <w:t xml:space="preserve">К отличительным особенностям данной программы можно отнести то, что она </w:t>
      </w:r>
      <w:r w:rsidR="00E23B35" w:rsidRPr="009C3C67">
        <w:rPr>
          <w:rFonts w:ascii="Times New Roman" w:eastAsia="Times New Roman" w:hAnsi="Times New Roman" w:cs="Times New Roman"/>
          <w:sz w:val="24"/>
          <w:szCs w:val="24"/>
        </w:rPr>
        <w:t>ориентирована</w:t>
      </w:r>
      <w:r w:rsidR="00734506" w:rsidRPr="009C3C67">
        <w:rPr>
          <w:rFonts w:ascii="Times New Roman" w:eastAsia="Times New Roman" w:hAnsi="Times New Roman" w:cs="Times New Roman"/>
          <w:sz w:val="24"/>
          <w:szCs w:val="24"/>
        </w:rPr>
        <w:t xml:space="preserve"> на связь</w:t>
      </w:r>
      <w:r w:rsidR="00FE7720" w:rsidRPr="009C3C67">
        <w:rPr>
          <w:rFonts w:ascii="Times New Roman" w:eastAsia="Times New Roman" w:hAnsi="Times New Roman" w:cs="Times New Roman"/>
          <w:sz w:val="24"/>
          <w:szCs w:val="24"/>
        </w:rPr>
        <w:t xml:space="preserve"> с программ</w:t>
      </w:r>
      <w:r w:rsidR="00734506" w:rsidRPr="009C3C67">
        <w:rPr>
          <w:rFonts w:ascii="Times New Roman" w:eastAsia="Times New Roman" w:hAnsi="Times New Roman" w:cs="Times New Roman"/>
          <w:sz w:val="24"/>
          <w:szCs w:val="24"/>
        </w:rPr>
        <w:t>ным материалом школы</w:t>
      </w:r>
      <w:r w:rsidR="00FE7720" w:rsidRPr="009C3C67">
        <w:rPr>
          <w:rFonts w:ascii="Times New Roman" w:eastAsia="Times New Roman" w:hAnsi="Times New Roman" w:cs="Times New Roman"/>
          <w:sz w:val="24"/>
          <w:szCs w:val="24"/>
        </w:rPr>
        <w:t xml:space="preserve">, учитывая необходимость </w:t>
      </w:r>
      <w:bookmarkStart w:id="1" w:name="_Hlk45307545"/>
      <w:r w:rsidR="00FE7720" w:rsidRPr="009C3C67">
        <w:rPr>
          <w:rFonts w:ascii="Times New Roman" w:eastAsia="Times New Roman" w:hAnsi="Times New Roman" w:cs="Times New Roman"/>
          <w:sz w:val="24"/>
          <w:szCs w:val="24"/>
        </w:rPr>
        <w:t xml:space="preserve">осуществления преемственности между </w:t>
      </w:r>
      <w:r w:rsidR="0069497D">
        <w:rPr>
          <w:rFonts w:ascii="Times New Roman" w:eastAsia="Times New Roman" w:hAnsi="Times New Roman" w:cs="Times New Roman"/>
          <w:sz w:val="24"/>
          <w:szCs w:val="24"/>
        </w:rPr>
        <w:t>урочной и внеурочной деятельностью обучающихся</w:t>
      </w:r>
      <w:r w:rsidR="00FE7720" w:rsidRPr="009C3C67">
        <w:rPr>
          <w:rFonts w:ascii="Times New Roman" w:eastAsia="Times New Roman" w:hAnsi="Times New Roman" w:cs="Times New Roman"/>
          <w:sz w:val="24"/>
          <w:szCs w:val="24"/>
        </w:rPr>
        <w:t>.</w:t>
      </w:r>
      <w:bookmarkEnd w:id="1"/>
      <w:r w:rsidR="00FE7720" w:rsidRPr="009C3C67">
        <w:rPr>
          <w:rFonts w:ascii="Times New Roman" w:eastAsia="Times New Roman" w:hAnsi="Times New Roman" w:cs="Times New Roman"/>
          <w:sz w:val="24"/>
          <w:szCs w:val="24"/>
        </w:rPr>
        <w:t xml:space="preserve"> </w:t>
      </w:r>
      <w:r w:rsidR="00D056B7" w:rsidRPr="009C3C67">
        <w:rPr>
          <w:rFonts w:ascii="Times New Roman" w:eastAsia="Times New Roman" w:hAnsi="Times New Roman" w:cs="Times New Roman"/>
          <w:sz w:val="24"/>
          <w:szCs w:val="24"/>
        </w:rPr>
        <w:t>Позволяет наиболее успешно применять индивидуальный подход к каждому</w:t>
      </w:r>
      <w:r w:rsidR="00024500">
        <w:rPr>
          <w:rFonts w:ascii="Times New Roman" w:eastAsia="Times New Roman" w:hAnsi="Times New Roman" w:cs="Times New Roman"/>
          <w:sz w:val="24"/>
          <w:szCs w:val="24"/>
        </w:rPr>
        <w:t xml:space="preserve"> ребенку</w:t>
      </w:r>
      <w:r w:rsidR="00D056B7" w:rsidRPr="009C3C67">
        <w:rPr>
          <w:rFonts w:ascii="Times New Roman" w:eastAsia="Times New Roman" w:hAnsi="Times New Roman" w:cs="Times New Roman"/>
          <w:sz w:val="24"/>
          <w:szCs w:val="24"/>
        </w:rPr>
        <w:t xml:space="preserve"> с учётом его способностей, более полно удовлетворять познавательные и жизненные интересы учащихся. </w:t>
      </w:r>
      <w:r w:rsidR="00D90F04" w:rsidRPr="009C3C67">
        <w:rPr>
          <w:rFonts w:ascii="Times New Roman" w:eastAsia="Times New Roman" w:hAnsi="Times New Roman" w:cs="Times New Roman"/>
          <w:sz w:val="24"/>
          <w:szCs w:val="24"/>
        </w:rPr>
        <w:t xml:space="preserve">Основная идея программы, отличающая ее от существующих программ, в том, что она направлена не только на </w:t>
      </w:r>
      <w:r w:rsidR="00610D1E" w:rsidRPr="009C3C67">
        <w:rPr>
          <w:rFonts w:ascii="Times New Roman" w:eastAsia="Times New Roman" w:hAnsi="Times New Roman" w:cs="Times New Roman"/>
          <w:sz w:val="24"/>
          <w:szCs w:val="24"/>
        </w:rPr>
        <w:t>воспитани</w:t>
      </w:r>
      <w:r w:rsidR="00D90F04" w:rsidRPr="009C3C67">
        <w:rPr>
          <w:rFonts w:ascii="Times New Roman" w:eastAsia="Times New Roman" w:hAnsi="Times New Roman" w:cs="Times New Roman"/>
          <w:sz w:val="24"/>
          <w:szCs w:val="24"/>
        </w:rPr>
        <w:t>е</w:t>
      </w:r>
      <w:r w:rsidR="00BC22CA" w:rsidRPr="009C3C67">
        <w:rPr>
          <w:rFonts w:ascii="Times New Roman" w:eastAsia="Times New Roman" w:hAnsi="Times New Roman" w:cs="Times New Roman"/>
          <w:sz w:val="24"/>
          <w:szCs w:val="24"/>
        </w:rPr>
        <w:t xml:space="preserve"> </w:t>
      </w:r>
      <w:r w:rsidR="00DD777C" w:rsidRPr="009C3C67">
        <w:rPr>
          <w:rFonts w:ascii="Times New Roman" w:eastAsia="Times New Roman" w:hAnsi="Times New Roman" w:cs="Times New Roman"/>
          <w:sz w:val="24"/>
          <w:szCs w:val="24"/>
        </w:rPr>
        <w:t>сознательного</w:t>
      </w:r>
      <w:r w:rsidR="004E3E2F">
        <w:rPr>
          <w:rFonts w:ascii="Times New Roman" w:eastAsia="Times New Roman" w:hAnsi="Times New Roman" w:cs="Times New Roman"/>
          <w:sz w:val="24"/>
          <w:szCs w:val="24"/>
        </w:rPr>
        <w:t xml:space="preserve"> </w:t>
      </w:r>
      <w:r w:rsidR="0069497D">
        <w:rPr>
          <w:rFonts w:ascii="Times New Roman" w:eastAsia="Times New Roman" w:hAnsi="Times New Roman" w:cs="Times New Roman"/>
          <w:sz w:val="24"/>
          <w:szCs w:val="24"/>
        </w:rPr>
        <w:t>гражданина</w:t>
      </w:r>
      <w:r w:rsidR="00610D1E" w:rsidRPr="009C3C67">
        <w:rPr>
          <w:rFonts w:ascii="Times New Roman" w:eastAsia="Times New Roman" w:hAnsi="Times New Roman" w:cs="Times New Roman"/>
          <w:sz w:val="24"/>
          <w:szCs w:val="24"/>
        </w:rPr>
        <w:t>,</w:t>
      </w:r>
      <w:r w:rsidR="00DD777C" w:rsidRPr="009C3C67">
        <w:rPr>
          <w:rFonts w:ascii="Times New Roman" w:eastAsia="Times New Roman" w:hAnsi="Times New Roman" w:cs="Times New Roman"/>
          <w:sz w:val="24"/>
          <w:szCs w:val="24"/>
        </w:rPr>
        <w:t xml:space="preserve"> </w:t>
      </w:r>
      <w:r w:rsidR="00D90F04" w:rsidRPr="009C3C67">
        <w:rPr>
          <w:rFonts w:ascii="Times New Roman" w:eastAsia="Times New Roman" w:hAnsi="Times New Roman" w:cs="Times New Roman"/>
          <w:sz w:val="24"/>
          <w:szCs w:val="24"/>
        </w:rPr>
        <w:t xml:space="preserve">но и </w:t>
      </w:r>
      <w:r w:rsidR="00DD777C" w:rsidRPr="009C3C67">
        <w:rPr>
          <w:rFonts w:ascii="Times New Roman" w:eastAsia="Times New Roman" w:hAnsi="Times New Roman" w:cs="Times New Roman"/>
          <w:sz w:val="24"/>
          <w:szCs w:val="24"/>
        </w:rPr>
        <w:t>формировани</w:t>
      </w:r>
      <w:r w:rsidR="00D90F04" w:rsidRPr="009C3C67">
        <w:rPr>
          <w:rFonts w:ascii="Times New Roman" w:eastAsia="Times New Roman" w:hAnsi="Times New Roman" w:cs="Times New Roman"/>
          <w:sz w:val="24"/>
          <w:szCs w:val="24"/>
        </w:rPr>
        <w:t>е</w:t>
      </w:r>
      <w:r w:rsidR="00610D1E" w:rsidRPr="009C3C67">
        <w:rPr>
          <w:rFonts w:ascii="Times New Roman" w:eastAsia="Times New Roman" w:hAnsi="Times New Roman" w:cs="Times New Roman"/>
          <w:sz w:val="24"/>
          <w:szCs w:val="24"/>
        </w:rPr>
        <w:t xml:space="preserve"> его </w:t>
      </w:r>
      <w:r w:rsidR="00DD777C" w:rsidRPr="009C3C67">
        <w:rPr>
          <w:rFonts w:ascii="Times New Roman" w:eastAsia="Times New Roman" w:hAnsi="Times New Roman" w:cs="Times New Roman"/>
          <w:sz w:val="24"/>
          <w:szCs w:val="24"/>
        </w:rPr>
        <w:t>подлинных познавательных интересов</w:t>
      </w:r>
      <w:r w:rsidR="00610D1E" w:rsidRPr="009C3C67">
        <w:rPr>
          <w:rFonts w:ascii="Times New Roman" w:eastAsia="Times New Roman" w:hAnsi="Times New Roman" w:cs="Times New Roman"/>
          <w:sz w:val="24"/>
          <w:szCs w:val="24"/>
        </w:rPr>
        <w:t>,</w:t>
      </w:r>
      <w:r w:rsidR="00DD777C" w:rsidRPr="009C3C67">
        <w:rPr>
          <w:rFonts w:ascii="Times New Roman" w:eastAsia="Times New Roman" w:hAnsi="Times New Roman" w:cs="Times New Roman"/>
          <w:sz w:val="24"/>
          <w:szCs w:val="24"/>
        </w:rPr>
        <w:t xml:space="preserve"> </w:t>
      </w:r>
      <w:r w:rsidR="00610D1E" w:rsidRPr="009C3C67">
        <w:rPr>
          <w:rFonts w:ascii="Times New Roman" w:eastAsia="Times New Roman" w:hAnsi="Times New Roman" w:cs="Times New Roman"/>
          <w:sz w:val="24"/>
          <w:szCs w:val="24"/>
        </w:rPr>
        <w:t>как основы учебной деятельности,</w:t>
      </w:r>
      <w:r w:rsidR="00DD777C" w:rsidRPr="009C3C67">
        <w:rPr>
          <w:rFonts w:ascii="Times New Roman" w:eastAsia="Times New Roman" w:hAnsi="Times New Roman" w:cs="Times New Roman"/>
          <w:sz w:val="24"/>
          <w:szCs w:val="24"/>
        </w:rPr>
        <w:t xml:space="preserve"> </w:t>
      </w:r>
      <w:r w:rsidR="00BC22CA" w:rsidRPr="009C3C67">
        <w:rPr>
          <w:rFonts w:ascii="Times New Roman" w:eastAsia="Times New Roman" w:hAnsi="Times New Roman" w:cs="Times New Roman"/>
          <w:sz w:val="24"/>
          <w:szCs w:val="24"/>
        </w:rPr>
        <w:t>путем открытого социально-педагогического взаимодействия всех заинтересованных сторон.</w:t>
      </w:r>
      <w:r w:rsidR="00481CFB" w:rsidRPr="009C3C67">
        <w:rPr>
          <w:rFonts w:ascii="Times New Roman" w:eastAsia="Times New Roman" w:hAnsi="Times New Roman" w:cs="Times New Roman"/>
          <w:sz w:val="24"/>
          <w:szCs w:val="24"/>
        </w:rPr>
        <w:t xml:space="preserve"> </w:t>
      </w:r>
    </w:p>
    <w:p w14:paraId="2121E2D4" w14:textId="3BBB20D8" w:rsidR="00817F23" w:rsidRPr="009C3C67" w:rsidRDefault="000E3081" w:rsidP="00F047F7">
      <w:pPr>
        <w:spacing w:line="240" w:lineRule="auto"/>
        <w:ind w:firstLine="708"/>
        <w:contextualSpacing/>
        <w:rPr>
          <w:rFonts w:ascii="Times New Roman" w:hAnsi="Times New Roman"/>
          <w:b/>
          <w:sz w:val="24"/>
          <w:szCs w:val="24"/>
        </w:rPr>
      </w:pPr>
      <w:r w:rsidRPr="009C3C67">
        <w:rPr>
          <w:rFonts w:ascii="Times New Roman" w:hAnsi="Times New Roman"/>
          <w:b/>
          <w:sz w:val="24"/>
          <w:szCs w:val="24"/>
        </w:rPr>
        <w:t>Краткая характеристика обучающихся</w:t>
      </w:r>
    </w:p>
    <w:p w14:paraId="3CD5F78E" w14:textId="39793C01" w:rsidR="00817F23" w:rsidRDefault="00512598" w:rsidP="00F047F7">
      <w:pPr>
        <w:spacing w:after="0" w:line="240" w:lineRule="auto"/>
        <w:ind w:firstLine="709"/>
        <w:contextualSpacing/>
        <w:jc w:val="both"/>
        <w:rPr>
          <w:rFonts w:ascii="Times New Roman" w:hAnsi="Times New Roman" w:cs="Times New Roman"/>
          <w:sz w:val="24"/>
          <w:szCs w:val="24"/>
        </w:rPr>
      </w:pPr>
      <w:r w:rsidRPr="009C3C67">
        <w:rPr>
          <w:rFonts w:ascii="Times New Roman" w:eastAsia="Times New Roman" w:hAnsi="Times New Roman" w:cs="Times New Roman"/>
          <w:sz w:val="24"/>
          <w:szCs w:val="24"/>
        </w:rPr>
        <w:t xml:space="preserve">Программа </w:t>
      </w:r>
      <w:r w:rsidR="00EB26BE" w:rsidRPr="009C3C67">
        <w:rPr>
          <w:rFonts w:ascii="Times New Roman" w:eastAsia="Times New Roman" w:hAnsi="Times New Roman" w:cs="Times New Roman"/>
          <w:sz w:val="24"/>
          <w:szCs w:val="24"/>
        </w:rPr>
        <w:t>рассчитана на</w:t>
      </w:r>
      <w:r w:rsidR="00F047F7">
        <w:rPr>
          <w:rFonts w:ascii="Times New Roman" w:eastAsia="Times New Roman" w:hAnsi="Times New Roman" w:cs="Times New Roman"/>
          <w:sz w:val="24"/>
          <w:szCs w:val="24"/>
        </w:rPr>
        <w:t xml:space="preserve"> обучающихся 11-15 лет (5-</w:t>
      </w:r>
      <w:proofErr w:type="gramStart"/>
      <w:r w:rsidR="00F047F7">
        <w:rPr>
          <w:rFonts w:ascii="Times New Roman" w:eastAsia="Times New Roman" w:hAnsi="Times New Roman" w:cs="Times New Roman"/>
          <w:sz w:val="24"/>
          <w:szCs w:val="24"/>
        </w:rPr>
        <w:t>7</w:t>
      </w:r>
      <w:r w:rsidR="004E3E2F">
        <w:rPr>
          <w:rFonts w:ascii="Times New Roman" w:eastAsia="Times New Roman" w:hAnsi="Times New Roman" w:cs="Times New Roman"/>
          <w:sz w:val="24"/>
          <w:szCs w:val="24"/>
        </w:rPr>
        <w:t xml:space="preserve"> </w:t>
      </w:r>
      <w:r w:rsidR="0069497D">
        <w:rPr>
          <w:rFonts w:ascii="Times New Roman" w:eastAsia="Times New Roman" w:hAnsi="Times New Roman" w:cs="Times New Roman"/>
          <w:sz w:val="24"/>
          <w:szCs w:val="24"/>
        </w:rPr>
        <w:t xml:space="preserve"> классы</w:t>
      </w:r>
      <w:proofErr w:type="gramEnd"/>
      <w:r w:rsidR="0069497D">
        <w:rPr>
          <w:rFonts w:ascii="Times New Roman" w:eastAsia="Times New Roman" w:hAnsi="Times New Roman" w:cs="Times New Roman"/>
          <w:sz w:val="24"/>
          <w:szCs w:val="24"/>
        </w:rPr>
        <w:t>). В этом возрасте начинается изучение школьного предмета история, формируется интерес к историческому знанию.</w:t>
      </w:r>
    </w:p>
    <w:p w14:paraId="1CA48F1D" w14:textId="08668177" w:rsidR="000C602E" w:rsidRPr="009C3C67" w:rsidRDefault="000C602E" w:rsidP="00F047F7">
      <w:pPr>
        <w:spacing w:line="240" w:lineRule="auto"/>
        <w:ind w:firstLine="708"/>
        <w:contextualSpacing/>
        <w:rPr>
          <w:rFonts w:ascii="Times New Roman" w:hAnsi="Times New Roman"/>
          <w:b/>
          <w:sz w:val="24"/>
          <w:szCs w:val="24"/>
          <w:shd w:val="clear" w:color="auto" w:fill="FFFFFF"/>
        </w:rPr>
      </w:pPr>
      <w:r w:rsidRPr="009C3C67">
        <w:rPr>
          <w:rFonts w:ascii="Times New Roman" w:hAnsi="Times New Roman"/>
          <w:b/>
          <w:sz w:val="24"/>
          <w:szCs w:val="24"/>
        </w:rPr>
        <w:t xml:space="preserve">Особенности организации образовательного </w:t>
      </w:r>
      <w:r w:rsidRPr="009C3C67">
        <w:rPr>
          <w:rFonts w:ascii="Times New Roman" w:hAnsi="Times New Roman"/>
          <w:b/>
          <w:sz w:val="24"/>
          <w:szCs w:val="24"/>
          <w:shd w:val="clear" w:color="auto" w:fill="FFFFFF"/>
        </w:rPr>
        <w:t>процесса</w:t>
      </w:r>
    </w:p>
    <w:p w14:paraId="195C88B3" w14:textId="2C290603" w:rsidR="00771839" w:rsidRDefault="006C1253" w:rsidP="00F047F7">
      <w:pPr>
        <w:spacing w:line="240" w:lineRule="auto"/>
        <w:ind w:firstLine="708"/>
        <w:contextualSpacing/>
        <w:jc w:val="both"/>
        <w:rPr>
          <w:rFonts w:ascii="Times New Roman" w:hAnsi="Times New Roman"/>
          <w:sz w:val="24"/>
          <w:szCs w:val="24"/>
        </w:rPr>
      </w:pPr>
      <w:r w:rsidRPr="009C3C67">
        <w:rPr>
          <w:rFonts w:ascii="Times New Roman" w:hAnsi="Times New Roman"/>
          <w:sz w:val="24"/>
          <w:szCs w:val="24"/>
        </w:rPr>
        <w:t>Для организации образовательной деятельности формируются групп</w:t>
      </w:r>
      <w:r w:rsidR="00C216A9" w:rsidRPr="009C3C67">
        <w:rPr>
          <w:rFonts w:ascii="Times New Roman" w:hAnsi="Times New Roman"/>
          <w:sz w:val="24"/>
          <w:szCs w:val="24"/>
        </w:rPr>
        <w:t>ы</w:t>
      </w:r>
      <w:r w:rsidRPr="009C3C67">
        <w:rPr>
          <w:rFonts w:ascii="Times New Roman" w:hAnsi="Times New Roman"/>
          <w:sz w:val="24"/>
          <w:szCs w:val="24"/>
        </w:rPr>
        <w:t xml:space="preserve"> </w:t>
      </w:r>
      <w:r w:rsidR="0069497D">
        <w:rPr>
          <w:rFonts w:ascii="Times New Roman" w:hAnsi="Times New Roman"/>
          <w:sz w:val="24"/>
          <w:szCs w:val="24"/>
        </w:rPr>
        <w:t xml:space="preserve">в количестве 12 -15 человек. </w:t>
      </w:r>
    </w:p>
    <w:p w14:paraId="111C8A54" w14:textId="77777777" w:rsidR="00B14742" w:rsidRPr="00D4676D" w:rsidRDefault="00B14742" w:rsidP="00F047F7">
      <w:pPr>
        <w:spacing w:line="240" w:lineRule="auto"/>
        <w:ind w:firstLine="708"/>
        <w:contextualSpacing/>
        <w:jc w:val="both"/>
        <w:rPr>
          <w:rFonts w:ascii="Times New Roman" w:hAnsi="Times New Roman"/>
          <w:sz w:val="24"/>
          <w:szCs w:val="24"/>
        </w:rPr>
      </w:pPr>
      <w:r w:rsidRPr="00D4676D">
        <w:rPr>
          <w:rFonts w:ascii="Times New Roman" w:hAnsi="Times New Roman"/>
          <w:sz w:val="24"/>
          <w:szCs w:val="24"/>
        </w:rPr>
        <w:t xml:space="preserve">Программа предусматривает обучение в очной форме, т.к. целью деятельности творческого объединений является не только развитие творческих и коммуникативных умений детей, но и организация досуга, развитие физической активности. </w:t>
      </w:r>
      <w:bookmarkStart w:id="2" w:name="_Hlk45829122"/>
    </w:p>
    <w:p w14:paraId="0EF375E3" w14:textId="77777777" w:rsidR="00B14742" w:rsidRPr="009C3C67" w:rsidRDefault="00B14742" w:rsidP="00F047F7">
      <w:pPr>
        <w:spacing w:line="240" w:lineRule="auto"/>
        <w:ind w:firstLine="708"/>
        <w:contextualSpacing/>
        <w:jc w:val="both"/>
        <w:rPr>
          <w:rFonts w:ascii="Times New Roman" w:hAnsi="Times New Roman"/>
          <w:sz w:val="24"/>
          <w:szCs w:val="24"/>
        </w:rPr>
      </w:pPr>
      <w:r w:rsidRPr="00D4676D">
        <w:rPr>
          <w:rFonts w:ascii="Times New Roman" w:hAnsi="Times New Roman"/>
          <w:sz w:val="24"/>
          <w:szCs w:val="24"/>
        </w:rPr>
        <w:t>В целях сохранения непрерывности образовательного процесса возможно обучение в заочной (дистанционной) форме. Это позволяет обеспечить обучающихся получением новых теоретических знаний, вовлечь их в практическую деятельность (Например, задания для подготовки проектных работ с использованием Интернет-ресурсов, онлайн-платформ и т.п.)</w:t>
      </w:r>
      <w:bookmarkEnd w:id="2"/>
    </w:p>
    <w:p w14:paraId="2CFE2FE0" w14:textId="77777777" w:rsidR="00B14742" w:rsidRDefault="00B14742" w:rsidP="00F047F7">
      <w:pPr>
        <w:spacing w:line="240" w:lineRule="auto"/>
        <w:ind w:firstLine="708"/>
        <w:contextualSpacing/>
        <w:rPr>
          <w:rFonts w:ascii="Times New Roman" w:hAnsi="Times New Roman"/>
          <w:b/>
          <w:sz w:val="24"/>
          <w:szCs w:val="24"/>
        </w:rPr>
      </w:pPr>
    </w:p>
    <w:p w14:paraId="1EA3010B" w14:textId="62CF67CB" w:rsidR="00771839" w:rsidRDefault="00771839" w:rsidP="00F047F7">
      <w:pPr>
        <w:spacing w:line="240" w:lineRule="auto"/>
        <w:ind w:firstLine="708"/>
        <w:contextualSpacing/>
        <w:rPr>
          <w:rFonts w:ascii="Times New Roman" w:hAnsi="Times New Roman"/>
          <w:b/>
          <w:sz w:val="24"/>
          <w:szCs w:val="24"/>
        </w:rPr>
      </w:pPr>
      <w:r w:rsidRPr="009C3C67">
        <w:rPr>
          <w:rFonts w:ascii="Times New Roman" w:hAnsi="Times New Roman"/>
          <w:b/>
          <w:sz w:val="24"/>
          <w:szCs w:val="24"/>
        </w:rPr>
        <w:lastRenderedPageBreak/>
        <w:t>Объем и срок освоения программы</w:t>
      </w:r>
    </w:p>
    <w:p w14:paraId="5FC0729D" w14:textId="0AD34CCF" w:rsidR="000B146E" w:rsidRPr="00E93A2B" w:rsidRDefault="00771839" w:rsidP="00E93A2B">
      <w:pPr>
        <w:spacing w:line="240" w:lineRule="auto"/>
        <w:ind w:firstLine="708"/>
        <w:contextualSpacing/>
        <w:jc w:val="both"/>
        <w:rPr>
          <w:rFonts w:ascii="Times New Roman" w:hAnsi="Times New Roman"/>
          <w:bCs/>
          <w:sz w:val="24"/>
          <w:szCs w:val="24"/>
        </w:rPr>
      </w:pPr>
      <w:bookmarkStart w:id="3" w:name="_Hlk81387439"/>
      <w:r w:rsidRPr="00E14369">
        <w:rPr>
          <w:rFonts w:ascii="Times New Roman" w:hAnsi="Times New Roman"/>
          <w:bCs/>
          <w:sz w:val="24"/>
          <w:szCs w:val="24"/>
        </w:rPr>
        <w:t xml:space="preserve">Срок реализации программы – </w:t>
      </w:r>
      <w:r w:rsidR="00D85820">
        <w:rPr>
          <w:rFonts w:ascii="Times New Roman" w:hAnsi="Times New Roman"/>
          <w:bCs/>
          <w:sz w:val="24"/>
          <w:szCs w:val="24"/>
        </w:rPr>
        <w:t xml:space="preserve">1 </w:t>
      </w:r>
      <w:r w:rsidRPr="00E14369">
        <w:rPr>
          <w:rFonts w:ascii="Times New Roman" w:hAnsi="Times New Roman"/>
          <w:bCs/>
          <w:sz w:val="24"/>
          <w:szCs w:val="24"/>
        </w:rPr>
        <w:t>учебны</w:t>
      </w:r>
      <w:r w:rsidR="00D85820">
        <w:rPr>
          <w:rFonts w:ascii="Times New Roman" w:hAnsi="Times New Roman"/>
          <w:bCs/>
          <w:sz w:val="24"/>
          <w:szCs w:val="24"/>
        </w:rPr>
        <w:t>й год</w:t>
      </w:r>
      <w:r w:rsidRPr="00E14369">
        <w:rPr>
          <w:rFonts w:ascii="Times New Roman" w:hAnsi="Times New Roman"/>
          <w:bCs/>
          <w:sz w:val="24"/>
          <w:szCs w:val="24"/>
        </w:rPr>
        <w:t xml:space="preserve"> (учебный год 36 недель). Общее количество учебных часов на весь период обучения – </w:t>
      </w:r>
      <w:bookmarkEnd w:id="3"/>
      <w:r w:rsidR="004E3E2F">
        <w:rPr>
          <w:rFonts w:ascii="Times New Roman" w:hAnsi="Times New Roman"/>
          <w:bCs/>
          <w:sz w:val="24"/>
          <w:szCs w:val="24"/>
        </w:rPr>
        <w:t>72. (по 2</w:t>
      </w:r>
      <w:r w:rsidR="00D85820">
        <w:rPr>
          <w:rFonts w:ascii="Times New Roman" w:hAnsi="Times New Roman"/>
          <w:bCs/>
          <w:sz w:val="24"/>
          <w:szCs w:val="24"/>
        </w:rPr>
        <w:t xml:space="preserve"> часа в неделю)</w:t>
      </w:r>
    </w:p>
    <w:p w14:paraId="7F8438F7" w14:textId="4EBC6A06" w:rsidR="00C70DD3" w:rsidRDefault="00C70DD3" w:rsidP="00F047F7">
      <w:pPr>
        <w:spacing w:line="240" w:lineRule="auto"/>
        <w:ind w:firstLine="708"/>
        <w:contextualSpacing/>
        <w:rPr>
          <w:rFonts w:ascii="Times New Roman" w:hAnsi="Times New Roman"/>
          <w:b/>
          <w:bCs/>
          <w:sz w:val="24"/>
          <w:szCs w:val="24"/>
        </w:rPr>
      </w:pPr>
      <w:r w:rsidRPr="009C3C67">
        <w:rPr>
          <w:rFonts w:ascii="Times New Roman" w:hAnsi="Times New Roman"/>
          <w:b/>
          <w:bCs/>
          <w:sz w:val="24"/>
          <w:szCs w:val="24"/>
        </w:rPr>
        <w:t>Режим занятий</w:t>
      </w:r>
    </w:p>
    <w:p w14:paraId="15B8A429" w14:textId="05812DE8" w:rsidR="00E14369" w:rsidRPr="00E14369" w:rsidRDefault="00E14369" w:rsidP="00F047F7">
      <w:pPr>
        <w:spacing w:line="240" w:lineRule="auto"/>
        <w:ind w:firstLine="708"/>
        <w:contextualSpacing/>
        <w:jc w:val="both"/>
        <w:rPr>
          <w:rFonts w:ascii="Times New Roman" w:hAnsi="Times New Roman"/>
          <w:sz w:val="24"/>
          <w:szCs w:val="24"/>
        </w:rPr>
      </w:pPr>
      <w:r w:rsidRPr="00E14369">
        <w:rPr>
          <w:rFonts w:ascii="Times New Roman" w:hAnsi="Times New Roman"/>
          <w:sz w:val="24"/>
          <w:szCs w:val="24"/>
        </w:rPr>
        <w:t xml:space="preserve">Режим занятий соответствует СП 2.4.3648-20 «Санитарно-эпидемиологические требования к организациям воспитания и обучения, отдыха и оздоровления детей и молодежи», утверждены 28 сентября 2020 года; СанПиН 1.2.3685-21 «Гигиенические нормативы и требования к обеспечению безопасности и (или) безвредности для человека факторов среды обитания», утверждены 28 января 2021 года; </w:t>
      </w:r>
    </w:p>
    <w:p w14:paraId="6668079A" w14:textId="2E61B825" w:rsidR="007C35A2" w:rsidRPr="009C3C67" w:rsidRDefault="00E14369" w:rsidP="00E93A2B">
      <w:pPr>
        <w:spacing w:line="240" w:lineRule="auto"/>
        <w:ind w:firstLine="708"/>
        <w:contextualSpacing/>
        <w:jc w:val="both"/>
        <w:rPr>
          <w:rFonts w:ascii="Times New Roman" w:hAnsi="Times New Roman"/>
          <w:sz w:val="24"/>
          <w:szCs w:val="24"/>
        </w:rPr>
      </w:pPr>
      <w:r w:rsidRPr="00E14369">
        <w:rPr>
          <w:rFonts w:ascii="Times New Roman" w:hAnsi="Times New Roman"/>
          <w:sz w:val="24"/>
          <w:szCs w:val="24"/>
        </w:rPr>
        <w:t xml:space="preserve">Занятия проходят </w:t>
      </w:r>
      <w:r w:rsidR="004E3E2F">
        <w:rPr>
          <w:rFonts w:ascii="Times New Roman" w:hAnsi="Times New Roman"/>
          <w:sz w:val="24"/>
          <w:szCs w:val="24"/>
        </w:rPr>
        <w:t>1</w:t>
      </w:r>
      <w:r>
        <w:rPr>
          <w:rFonts w:ascii="Times New Roman" w:hAnsi="Times New Roman"/>
          <w:sz w:val="24"/>
          <w:szCs w:val="24"/>
        </w:rPr>
        <w:t xml:space="preserve"> </w:t>
      </w:r>
      <w:r w:rsidRPr="00E14369">
        <w:rPr>
          <w:rFonts w:ascii="Times New Roman" w:hAnsi="Times New Roman"/>
          <w:sz w:val="24"/>
          <w:szCs w:val="24"/>
        </w:rPr>
        <w:t>раз</w:t>
      </w:r>
      <w:r>
        <w:rPr>
          <w:rFonts w:ascii="Times New Roman" w:hAnsi="Times New Roman"/>
          <w:sz w:val="24"/>
          <w:szCs w:val="24"/>
        </w:rPr>
        <w:t>а</w:t>
      </w:r>
      <w:r w:rsidRPr="00E14369">
        <w:rPr>
          <w:rFonts w:ascii="Times New Roman" w:hAnsi="Times New Roman"/>
          <w:sz w:val="24"/>
          <w:szCs w:val="24"/>
        </w:rPr>
        <w:t xml:space="preserve"> в неделю по </w:t>
      </w:r>
      <w:r w:rsidR="004E3E2F">
        <w:rPr>
          <w:rFonts w:ascii="Times New Roman" w:hAnsi="Times New Roman"/>
          <w:sz w:val="24"/>
          <w:szCs w:val="24"/>
        </w:rPr>
        <w:t>2</w:t>
      </w:r>
      <w:r w:rsidR="00771839">
        <w:rPr>
          <w:rFonts w:ascii="Times New Roman" w:hAnsi="Times New Roman"/>
          <w:sz w:val="24"/>
          <w:szCs w:val="24"/>
        </w:rPr>
        <w:t xml:space="preserve"> </w:t>
      </w:r>
      <w:r>
        <w:rPr>
          <w:rFonts w:ascii="Times New Roman" w:hAnsi="Times New Roman"/>
          <w:sz w:val="24"/>
          <w:szCs w:val="24"/>
        </w:rPr>
        <w:t>ч</w:t>
      </w:r>
      <w:r w:rsidR="00D85820">
        <w:rPr>
          <w:rFonts w:ascii="Times New Roman" w:hAnsi="Times New Roman"/>
          <w:sz w:val="24"/>
          <w:szCs w:val="24"/>
        </w:rPr>
        <w:t>аса</w:t>
      </w:r>
      <w:r w:rsidRPr="00E14369">
        <w:rPr>
          <w:rFonts w:ascii="Times New Roman" w:hAnsi="Times New Roman"/>
          <w:sz w:val="24"/>
          <w:szCs w:val="24"/>
        </w:rPr>
        <w:t xml:space="preserve"> (продолжительность учебного часа – </w:t>
      </w:r>
      <w:r>
        <w:rPr>
          <w:rFonts w:ascii="Times New Roman" w:hAnsi="Times New Roman"/>
          <w:sz w:val="24"/>
          <w:szCs w:val="24"/>
        </w:rPr>
        <w:t>45</w:t>
      </w:r>
      <w:r w:rsidRPr="00E14369">
        <w:rPr>
          <w:rFonts w:ascii="Times New Roman" w:hAnsi="Times New Roman"/>
          <w:sz w:val="24"/>
          <w:szCs w:val="24"/>
        </w:rPr>
        <w:t xml:space="preserve"> мин.</w:t>
      </w:r>
      <w:r w:rsidR="00D85820">
        <w:rPr>
          <w:rFonts w:ascii="Times New Roman" w:hAnsi="Times New Roman"/>
          <w:sz w:val="24"/>
          <w:szCs w:val="24"/>
        </w:rPr>
        <w:t xml:space="preserve"> и перерыв 10 минут</w:t>
      </w:r>
      <w:r w:rsidR="004E3E2F">
        <w:rPr>
          <w:rFonts w:ascii="Times New Roman" w:hAnsi="Times New Roman"/>
          <w:sz w:val="24"/>
          <w:szCs w:val="24"/>
        </w:rPr>
        <w:t>)</w:t>
      </w:r>
    </w:p>
    <w:p w14:paraId="213D6239" w14:textId="2EABBDC6" w:rsidR="00BA56C6" w:rsidRPr="009C3C67" w:rsidRDefault="00BA56C6" w:rsidP="00F047F7">
      <w:pPr>
        <w:spacing w:after="0" w:line="240" w:lineRule="auto"/>
        <w:contextualSpacing/>
        <w:jc w:val="center"/>
        <w:rPr>
          <w:rFonts w:ascii="Times New Roman" w:hAnsi="Times New Roman" w:cs="Times New Roman"/>
          <w:b/>
          <w:sz w:val="24"/>
          <w:szCs w:val="24"/>
        </w:rPr>
      </w:pPr>
      <w:r w:rsidRPr="009C3C67">
        <w:rPr>
          <w:rFonts w:ascii="Times New Roman" w:hAnsi="Times New Roman" w:cs="Times New Roman"/>
          <w:b/>
          <w:sz w:val="24"/>
          <w:szCs w:val="24"/>
        </w:rPr>
        <w:t>ЦЕЛЬ И ЗАДАЧИ ПРОГРАММЫ</w:t>
      </w:r>
    </w:p>
    <w:p w14:paraId="0B7D4075" w14:textId="22062C59" w:rsidR="00D85820" w:rsidRPr="00D85820" w:rsidRDefault="00D85820" w:rsidP="00F047F7">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Цель - с</w:t>
      </w:r>
      <w:r w:rsidRPr="00D85820">
        <w:rPr>
          <w:rFonts w:ascii="Times New Roman" w:eastAsia="Times New Roman" w:hAnsi="Times New Roman" w:cs="Times New Roman"/>
          <w:color w:val="000000" w:themeColor="text1"/>
          <w:sz w:val="24"/>
          <w:szCs w:val="24"/>
        </w:rPr>
        <w:t>оздать дополнительные условия для формирования социальных, информационных, гражданских, патриотических, коммуникативных компетенций. Знакомство с жизнью региона, в котором проживает учащийся.</w:t>
      </w:r>
    </w:p>
    <w:p w14:paraId="5F1E7B14" w14:textId="77777777" w:rsidR="00D85820" w:rsidRPr="00D85820" w:rsidRDefault="00D85820" w:rsidP="00F047F7">
      <w:pPr>
        <w:shd w:val="clear" w:color="auto" w:fill="FFFFFF"/>
        <w:spacing w:after="0" w:line="240" w:lineRule="auto"/>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b/>
          <w:bCs/>
          <w:color w:val="000000" w:themeColor="text1"/>
          <w:sz w:val="24"/>
          <w:szCs w:val="24"/>
        </w:rPr>
        <w:t>Задачи:</w:t>
      </w:r>
    </w:p>
    <w:p w14:paraId="2F649F69" w14:textId="77777777" w:rsidR="00D85820" w:rsidRPr="00D85820" w:rsidRDefault="00D85820" w:rsidP="00F047F7">
      <w:pPr>
        <w:shd w:val="clear" w:color="auto" w:fill="FFFFFF"/>
        <w:spacing w:after="0" w:line="240" w:lineRule="auto"/>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b/>
          <w:bCs/>
          <w:color w:val="000000" w:themeColor="text1"/>
          <w:sz w:val="24"/>
          <w:szCs w:val="24"/>
        </w:rPr>
        <w:t>Личностные:</w:t>
      </w:r>
    </w:p>
    <w:p w14:paraId="42443D43" w14:textId="77777777" w:rsidR="00D85820" w:rsidRPr="00D85820" w:rsidRDefault="00D85820" w:rsidP="00F047F7">
      <w:pPr>
        <w:numPr>
          <w:ilvl w:val="0"/>
          <w:numId w:val="39"/>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Обучать информационным технологиям и работе со средствами коммуникации.</w:t>
      </w:r>
    </w:p>
    <w:p w14:paraId="4EEEFD12" w14:textId="77777777" w:rsidR="00D85820" w:rsidRPr="00D85820" w:rsidRDefault="00D85820" w:rsidP="00F047F7">
      <w:pPr>
        <w:numPr>
          <w:ilvl w:val="0"/>
          <w:numId w:val="39"/>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Содействовать профессиональному самоопределению выпускников.</w:t>
      </w:r>
    </w:p>
    <w:p w14:paraId="416F6B30" w14:textId="77777777" w:rsidR="00D85820" w:rsidRPr="00D85820" w:rsidRDefault="00D85820" w:rsidP="00F047F7">
      <w:pPr>
        <w:numPr>
          <w:ilvl w:val="0"/>
          <w:numId w:val="39"/>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Формировать патриотическую компетенцию и активную жизненную позицию.</w:t>
      </w:r>
    </w:p>
    <w:p w14:paraId="62F711E7" w14:textId="3C1822C2" w:rsidR="00D85820" w:rsidRPr="00D85820" w:rsidRDefault="00D85820" w:rsidP="00F047F7">
      <w:pPr>
        <w:numPr>
          <w:ilvl w:val="0"/>
          <w:numId w:val="39"/>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Создать предпосылки для развития у обучающихся научного образа мышления.</w:t>
      </w:r>
    </w:p>
    <w:p w14:paraId="3B76B2EB" w14:textId="77777777" w:rsidR="00D85820" w:rsidRPr="00D85820" w:rsidRDefault="00D85820" w:rsidP="00F047F7">
      <w:p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D85820">
        <w:rPr>
          <w:rFonts w:ascii="Times New Roman" w:eastAsia="Times New Roman" w:hAnsi="Times New Roman" w:cs="Times New Roman"/>
          <w:b/>
          <w:bCs/>
          <w:color w:val="000000" w:themeColor="text1"/>
          <w:sz w:val="24"/>
          <w:szCs w:val="24"/>
        </w:rPr>
        <w:t>Метапредметные</w:t>
      </w:r>
      <w:proofErr w:type="spellEnd"/>
      <w:r w:rsidRPr="00D85820">
        <w:rPr>
          <w:rFonts w:ascii="Times New Roman" w:eastAsia="Times New Roman" w:hAnsi="Times New Roman" w:cs="Times New Roman"/>
          <w:b/>
          <w:bCs/>
          <w:color w:val="000000" w:themeColor="text1"/>
          <w:sz w:val="24"/>
          <w:szCs w:val="24"/>
        </w:rPr>
        <w:t>:</w:t>
      </w:r>
    </w:p>
    <w:p w14:paraId="53BABFB4" w14:textId="77777777" w:rsidR="00D85820" w:rsidRPr="00D85820" w:rsidRDefault="00D85820" w:rsidP="00F047F7">
      <w:pPr>
        <w:numPr>
          <w:ilvl w:val="0"/>
          <w:numId w:val="40"/>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Содействовать освоению поискового, исследовательского, творческого подхода к любому виду деятельности.</w:t>
      </w:r>
    </w:p>
    <w:p w14:paraId="3E595088" w14:textId="77777777" w:rsidR="00D85820" w:rsidRPr="00D85820" w:rsidRDefault="00D85820" w:rsidP="00F047F7">
      <w:pPr>
        <w:numPr>
          <w:ilvl w:val="0"/>
          <w:numId w:val="40"/>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Формировать мотивацию успешности обучения, представление о престижности занятий научной деятельностью.</w:t>
      </w:r>
    </w:p>
    <w:p w14:paraId="037339B7" w14:textId="77777777" w:rsidR="00D85820" w:rsidRPr="00D85820" w:rsidRDefault="00D85820" w:rsidP="00F047F7">
      <w:pPr>
        <w:numPr>
          <w:ilvl w:val="0"/>
          <w:numId w:val="40"/>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Формировать развивающую образовательную среду.</w:t>
      </w:r>
    </w:p>
    <w:p w14:paraId="7679DFD1" w14:textId="77777777" w:rsidR="00D85820" w:rsidRPr="00D85820" w:rsidRDefault="00D85820" w:rsidP="00F047F7">
      <w:pPr>
        <w:numPr>
          <w:ilvl w:val="0"/>
          <w:numId w:val="40"/>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Оказать поддержку интеллектуальной инициативы обучающихся в процессе освоения новых знаний.</w:t>
      </w:r>
    </w:p>
    <w:p w14:paraId="6F629C75" w14:textId="7A69BC61" w:rsidR="00D85820" w:rsidRPr="00D85820" w:rsidRDefault="00D85820" w:rsidP="00F047F7">
      <w:pPr>
        <w:numPr>
          <w:ilvl w:val="0"/>
          <w:numId w:val="40"/>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 xml:space="preserve">Обеспечивать предпрофессиональную подготовку обучающихся в сфере профессий </w:t>
      </w:r>
      <w:proofErr w:type="gramStart"/>
      <w:r w:rsidRPr="00D85820">
        <w:rPr>
          <w:rFonts w:ascii="Times New Roman" w:eastAsia="Times New Roman" w:hAnsi="Times New Roman" w:cs="Times New Roman"/>
          <w:color w:val="000000" w:themeColor="text1"/>
          <w:sz w:val="24"/>
          <w:szCs w:val="24"/>
        </w:rPr>
        <w:t>социально  -</w:t>
      </w:r>
      <w:proofErr w:type="gramEnd"/>
      <w:r w:rsidRPr="00D85820">
        <w:rPr>
          <w:rFonts w:ascii="Times New Roman" w:eastAsia="Times New Roman" w:hAnsi="Times New Roman" w:cs="Times New Roman"/>
          <w:color w:val="000000" w:themeColor="text1"/>
          <w:sz w:val="24"/>
          <w:szCs w:val="24"/>
        </w:rPr>
        <w:t xml:space="preserve"> гуманитарного профиля.</w:t>
      </w:r>
    </w:p>
    <w:p w14:paraId="351919A8" w14:textId="77777777" w:rsidR="00D85820" w:rsidRPr="00D85820" w:rsidRDefault="00D85820" w:rsidP="00F047F7">
      <w:pPr>
        <w:shd w:val="clear" w:color="auto" w:fill="FFFFFF"/>
        <w:spacing w:after="0" w:line="240" w:lineRule="auto"/>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b/>
          <w:bCs/>
          <w:color w:val="000000" w:themeColor="text1"/>
          <w:sz w:val="24"/>
          <w:szCs w:val="24"/>
        </w:rPr>
        <w:t>Предметные:</w:t>
      </w:r>
    </w:p>
    <w:p w14:paraId="1EFA2444" w14:textId="77777777" w:rsidR="00D85820" w:rsidRPr="00D85820" w:rsidRDefault="00D85820" w:rsidP="00F047F7">
      <w:pPr>
        <w:numPr>
          <w:ilvl w:val="0"/>
          <w:numId w:val="4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 xml:space="preserve">Развить интерес к истории, расширить и актуализировать знания, представления о </w:t>
      </w:r>
      <w:proofErr w:type="spellStart"/>
      <w:r w:rsidRPr="00D85820">
        <w:rPr>
          <w:rFonts w:ascii="Times New Roman" w:eastAsia="Times New Roman" w:hAnsi="Times New Roman" w:cs="Times New Roman"/>
          <w:color w:val="000000" w:themeColor="text1"/>
          <w:sz w:val="24"/>
          <w:szCs w:val="24"/>
        </w:rPr>
        <w:t>межпредметных</w:t>
      </w:r>
      <w:proofErr w:type="spellEnd"/>
      <w:r w:rsidRPr="00D85820">
        <w:rPr>
          <w:rFonts w:ascii="Times New Roman" w:eastAsia="Times New Roman" w:hAnsi="Times New Roman" w:cs="Times New Roman"/>
          <w:color w:val="000000" w:themeColor="text1"/>
          <w:sz w:val="24"/>
          <w:szCs w:val="24"/>
        </w:rPr>
        <w:t xml:space="preserve"> связях.</w:t>
      </w:r>
    </w:p>
    <w:p w14:paraId="7D4DFD32" w14:textId="77777777" w:rsidR="00D85820" w:rsidRPr="00D85820" w:rsidRDefault="00D85820" w:rsidP="00F047F7">
      <w:pPr>
        <w:numPr>
          <w:ilvl w:val="0"/>
          <w:numId w:val="4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Способствовать становлению сферы содержательного предметного общения внутри ученического коллектива, обучать приемам и методам индивидуальной исследовательской деятельности, исследовательской деятельности в группе.</w:t>
      </w:r>
    </w:p>
    <w:p w14:paraId="33F765B8" w14:textId="7BFA39B9" w:rsidR="00D85820" w:rsidRPr="00D85820" w:rsidRDefault="00D85820" w:rsidP="00F047F7">
      <w:pPr>
        <w:numPr>
          <w:ilvl w:val="0"/>
          <w:numId w:val="41"/>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Организовать с</w:t>
      </w:r>
      <w:r>
        <w:rPr>
          <w:rFonts w:ascii="Times New Roman" w:eastAsia="Times New Roman" w:hAnsi="Times New Roman" w:cs="Times New Roman"/>
          <w:color w:val="000000" w:themeColor="text1"/>
          <w:sz w:val="24"/>
          <w:szCs w:val="24"/>
        </w:rPr>
        <w:t>одержательный досуг школьников.</w:t>
      </w:r>
    </w:p>
    <w:p w14:paraId="457CE1F4" w14:textId="24F876AB" w:rsidR="00D85820" w:rsidRPr="00D85820" w:rsidRDefault="00D85820" w:rsidP="00F047F7">
      <w:pPr>
        <w:shd w:val="clear" w:color="auto" w:fill="FFFFFF"/>
        <w:spacing w:after="375" w:line="240" w:lineRule="auto"/>
        <w:outlineLvl w:val="1"/>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b/>
          <w:bCs/>
          <w:color w:val="000000" w:themeColor="text1"/>
          <w:sz w:val="24"/>
          <w:szCs w:val="24"/>
        </w:rPr>
        <w:t>Личност</w:t>
      </w:r>
      <w:r w:rsidR="00E93A2B">
        <w:rPr>
          <w:rFonts w:ascii="Times New Roman" w:eastAsia="Times New Roman" w:hAnsi="Times New Roman" w:cs="Times New Roman"/>
          <w:b/>
          <w:bCs/>
          <w:color w:val="000000" w:themeColor="text1"/>
          <w:sz w:val="24"/>
          <w:szCs w:val="24"/>
        </w:rPr>
        <w:t>ные</w:t>
      </w:r>
    </w:p>
    <w:p w14:paraId="62F535DD" w14:textId="77777777" w:rsidR="00D85820" w:rsidRPr="00D85820" w:rsidRDefault="00D85820" w:rsidP="00F047F7">
      <w:pPr>
        <w:numPr>
          <w:ilvl w:val="0"/>
          <w:numId w:val="4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воспитание патриотизма, чувства гордости за свою Родину, российский народ и историю России;</w:t>
      </w:r>
    </w:p>
    <w:p w14:paraId="74205286" w14:textId="77777777" w:rsidR="00D85820" w:rsidRPr="00D85820" w:rsidRDefault="00D85820" w:rsidP="00F047F7">
      <w:pPr>
        <w:numPr>
          <w:ilvl w:val="0"/>
          <w:numId w:val="4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формирование целостного, социально ориентированного взгляда на мир в его ограниченном единстве и разнообразии природы, народов, культур и религий;</w:t>
      </w:r>
    </w:p>
    <w:p w14:paraId="170AC675" w14:textId="77777777" w:rsidR="00D85820" w:rsidRPr="00D85820" w:rsidRDefault="00D85820" w:rsidP="00F047F7">
      <w:pPr>
        <w:numPr>
          <w:ilvl w:val="0"/>
          <w:numId w:val="4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формирование уважительного отношения к иному мнению, истории и культуре других народов;</w:t>
      </w:r>
    </w:p>
    <w:p w14:paraId="136C4003" w14:textId="77777777" w:rsidR="00D85820" w:rsidRPr="00D85820" w:rsidRDefault="00D85820" w:rsidP="00F047F7">
      <w:pPr>
        <w:numPr>
          <w:ilvl w:val="0"/>
          <w:numId w:val="4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14:paraId="3AE06DD6" w14:textId="77777777" w:rsidR="00D85820" w:rsidRPr="00D85820" w:rsidRDefault="00D85820" w:rsidP="00F047F7">
      <w:pPr>
        <w:numPr>
          <w:ilvl w:val="0"/>
          <w:numId w:val="4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4EE26DCD" w14:textId="77777777" w:rsidR="00D85820" w:rsidRPr="00D85820" w:rsidRDefault="00D85820" w:rsidP="00F047F7">
      <w:pPr>
        <w:numPr>
          <w:ilvl w:val="0"/>
          <w:numId w:val="4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формирование эстетических потребностей, ценностей и чувств;</w:t>
      </w:r>
    </w:p>
    <w:p w14:paraId="5F9B411D" w14:textId="77777777" w:rsidR="00D85820" w:rsidRPr="00D85820" w:rsidRDefault="00D85820" w:rsidP="00F047F7">
      <w:pPr>
        <w:numPr>
          <w:ilvl w:val="0"/>
          <w:numId w:val="4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lastRenderedPageBreak/>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621DE819" w14:textId="1143E167" w:rsidR="00D85820" w:rsidRPr="00D85820" w:rsidRDefault="00D85820" w:rsidP="00F047F7">
      <w:pPr>
        <w:numPr>
          <w:ilvl w:val="0"/>
          <w:numId w:val="4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формирование установки на безо</w:t>
      </w:r>
      <w:r w:rsidR="00E93A2B">
        <w:rPr>
          <w:rFonts w:ascii="Times New Roman" w:eastAsia="Times New Roman" w:hAnsi="Times New Roman" w:cs="Times New Roman"/>
          <w:color w:val="000000" w:themeColor="text1"/>
          <w:sz w:val="24"/>
          <w:szCs w:val="24"/>
        </w:rPr>
        <w:t>пасный и здоровый образ жизни.</w:t>
      </w:r>
    </w:p>
    <w:p w14:paraId="305DFCDF" w14:textId="77777777" w:rsidR="00D85820" w:rsidRPr="00D85820" w:rsidRDefault="00D85820" w:rsidP="00F047F7">
      <w:p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D85820">
        <w:rPr>
          <w:rFonts w:ascii="Times New Roman" w:eastAsia="Times New Roman" w:hAnsi="Times New Roman" w:cs="Times New Roman"/>
          <w:b/>
          <w:bCs/>
          <w:color w:val="000000" w:themeColor="text1"/>
          <w:sz w:val="24"/>
          <w:szCs w:val="24"/>
        </w:rPr>
        <w:t>Метапредметные</w:t>
      </w:r>
      <w:proofErr w:type="spellEnd"/>
      <w:r w:rsidRPr="00D85820">
        <w:rPr>
          <w:rFonts w:ascii="Times New Roman" w:eastAsia="Times New Roman" w:hAnsi="Times New Roman" w:cs="Times New Roman"/>
          <w:b/>
          <w:bCs/>
          <w:color w:val="000000" w:themeColor="text1"/>
          <w:sz w:val="24"/>
          <w:szCs w:val="24"/>
        </w:rPr>
        <w:t>:</w:t>
      </w:r>
    </w:p>
    <w:p w14:paraId="20BABF2B"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учитывать выделенные учителем ориентиры действия в новом учебном материале в сотрудничестве с учителем;</w:t>
      </w:r>
    </w:p>
    <w:p w14:paraId="3744AB64"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планировать свои действия в соответствии с поставленной задачей и условиями её реализации, в том числе во внутреннем плане;</w:t>
      </w:r>
    </w:p>
    <w:p w14:paraId="606FDBD7"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14:paraId="3E51B001"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14:paraId="5ED9FB97"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адекватно воспринимать предложения и оценку учителей, товарищей, родителей и других людей;</w:t>
      </w:r>
    </w:p>
    <w:p w14:paraId="6B95B8E7"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различать способ и результат действия;</w:t>
      </w:r>
    </w:p>
    <w:p w14:paraId="69E36915"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осуществлять анализ объектов с выделением существенных и несущественных признаков;</w:t>
      </w:r>
    </w:p>
    <w:p w14:paraId="54432B83"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осуществлять синтез как составление целого из частей;</w:t>
      </w:r>
    </w:p>
    <w:p w14:paraId="2FE9151C"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устанавливать причинно-следственные связи в изучаемом круге явлений;</w:t>
      </w:r>
    </w:p>
    <w:p w14:paraId="1BDBA8D1"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r w:rsidRPr="00D85820">
        <w:rPr>
          <w:rFonts w:ascii="Times New Roman" w:eastAsia="Times New Roman" w:hAnsi="Times New Roman" w:cs="Times New Roman"/>
          <w:color w:val="000000" w:themeColor="text1"/>
          <w:sz w:val="24"/>
          <w:szCs w:val="24"/>
        </w:rPr>
        <w:br/>
        <w:t>создавать и преобразовывать модели и схемы для решения задач;</w:t>
      </w:r>
    </w:p>
    <w:p w14:paraId="54E82501"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формулировать собственное мнение и позицию;</w:t>
      </w:r>
    </w:p>
    <w:p w14:paraId="0569694F" w14:textId="7F0272D7" w:rsidR="00D85820" w:rsidRPr="00E93A2B"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договариваться и приходить к общему решению в совместной деятельности, в том числе в ситуации столкновения интересов.</w:t>
      </w:r>
    </w:p>
    <w:p w14:paraId="37F9A67C" w14:textId="77777777" w:rsidR="00D85820" w:rsidRPr="00D85820" w:rsidRDefault="00D85820" w:rsidP="00F047F7">
      <w:pPr>
        <w:shd w:val="clear" w:color="auto" w:fill="FFFFFF"/>
        <w:spacing w:after="0" w:line="240" w:lineRule="auto"/>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b/>
          <w:bCs/>
          <w:color w:val="000000" w:themeColor="text1"/>
          <w:sz w:val="24"/>
          <w:szCs w:val="24"/>
        </w:rPr>
        <w:t>Предметные:</w:t>
      </w:r>
    </w:p>
    <w:p w14:paraId="7F74B205" w14:textId="77777777" w:rsidR="00D85820" w:rsidRPr="00D85820" w:rsidRDefault="00D85820" w:rsidP="00F047F7">
      <w:pPr>
        <w:numPr>
          <w:ilvl w:val="0"/>
          <w:numId w:val="44"/>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14:paraId="3ADE54E4" w14:textId="77777777" w:rsidR="00D85820" w:rsidRPr="00D85820" w:rsidRDefault="00D85820" w:rsidP="00F047F7">
      <w:pPr>
        <w:numPr>
          <w:ilvl w:val="0"/>
          <w:numId w:val="44"/>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усвоение первоначальных представлений о материальной культуре как продукте предметно-преобразующей деятельности человека.</w:t>
      </w:r>
    </w:p>
    <w:p w14:paraId="7E6B7808" w14:textId="77777777" w:rsidR="00D85820" w:rsidRPr="00D85820" w:rsidRDefault="00D85820" w:rsidP="00F047F7">
      <w:pPr>
        <w:numPr>
          <w:ilvl w:val="0"/>
          <w:numId w:val="44"/>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приобретение навыков самообслуживания;</w:t>
      </w:r>
    </w:p>
    <w:p w14:paraId="7BE8B680" w14:textId="77777777" w:rsidR="00D85820" w:rsidRPr="00D85820" w:rsidRDefault="00D85820" w:rsidP="00F047F7">
      <w:pPr>
        <w:numPr>
          <w:ilvl w:val="0"/>
          <w:numId w:val="44"/>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овладение технологическими приемами ручной обработки материалов;</w:t>
      </w:r>
    </w:p>
    <w:p w14:paraId="29AE4669" w14:textId="77777777" w:rsidR="00D85820" w:rsidRPr="00D85820" w:rsidRDefault="00D85820" w:rsidP="00F047F7">
      <w:pPr>
        <w:numPr>
          <w:ilvl w:val="0"/>
          <w:numId w:val="44"/>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усвоение правил техники безопасности;</w:t>
      </w:r>
    </w:p>
    <w:p w14:paraId="1DCFF201" w14:textId="77777777" w:rsidR="00D85820" w:rsidRPr="00D85820" w:rsidRDefault="00D85820" w:rsidP="00F047F7">
      <w:pPr>
        <w:numPr>
          <w:ilvl w:val="0"/>
          <w:numId w:val="44"/>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4D83CB42" w14:textId="77777777" w:rsidR="00D85820" w:rsidRPr="00D85820" w:rsidRDefault="00D85820" w:rsidP="00F047F7">
      <w:pPr>
        <w:numPr>
          <w:ilvl w:val="0"/>
          <w:numId w:val="44"/>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14:paraId="25D3C3CD" w14:textId="22083EB2" w:rsidR="00D85820" w:rsidRDefault="00D85820" w:rsidP="00F047F7">
      <w:pPr>
        <w:spacing w:after="0" w:line="240" w:lineRule="auto"/>
        <w:contextualSpacing/>
        <w:jc w:val="both"/>
        <w:rPr>
          <w:rFonts w:ascii="Times New Roman" w:hAnsi="Times New Roman" w:cs="Times New Roman"/>
          <w:b/>
          <w:sz w:val="24"/>
          <w:szCs w:val="24"/>
        </w:rPr>
      </w:pPr>
    </w:p>
    <w:p w14:paraId="68660AD6" w14:textId="048910C8" w:rsidR="00086107" w:rsidRPr="00E93A2B" w:rsidRDefault="0000006D" w:rsidP="00E93A2B">
      <w:pPr>
        <w:pStyle w:val="aa"/>
        <w:jc w:val="center"/>
        <w:rPr>
          <w:rFonts w:ascii="Times New Roman" w:eastAsia="MS Mincho" w:hAnsi="Times New Roman"/>
          <w:b/>
          <w:sz w:val="24"/>
          <w:szCs w:val="24"/>
        </w:rPr>
      </w:pPr>
      <w:r w:rsidRPr="009C3C67">
        <w:rPr>
          <w:rFonts w:ascii="Times New Roman" w:eastAsia="MS Mincho" w:hAnsi="Times New Roman"/>
          <w:b/>
          <w:sz w:val="24"/>
          <w:szCs w:val="24"/>
        </w:rPr>
        <w:t>СОДЕРЖАНИЕ ПРОГРАММЫ</w:t>
      </w:r>
    </w:p>
    <w:p w14:paraId="14DC53B3" w14:textId="0E7C8F20" w:rsidR="00773C7E" w:rsidRPr="009C3C67" w:rsidRDefault="00773C7E" w:rsidP="00E93A2B">
      <w:pPr>
        <w:spacing w:line="240" w:lineRule="auto"/>
        <w:contextualSpacing/>
        <w:jc w:val="center"/>
        <w:rPr>
          <w:rFonts w:ascii="Times New Roman" w:hAnsi="Times New Roman" w:cs="Times New Roman"/>
          <w:b/>
          <w:sz w:val="24"/>
          <w:szCs w:val="24"/>
        </w:rPr>
      </w:pPr>
      <w:r w:rsidRPr="009C3C67">
        <w:rPr>
          <w:rFonts w:ascii="Times New Roman" w:hAnsi="Times New Roman" w:cs="Times New Roman"/>
          <w:b/>
          <w:sz w:val="24"/>
          <w:szCs w:val="24"/>
        </w:rPr>
        <w:t>Учебно-тематический план</w:t>
      </w:r>
      <w:bookmarkStart w:id="4" w:name="_Hlk45625426"/>
    </w:p>
    <w:tbl>
      <w:tblPr>
        <w:tblStyle w:val="a5"/>
        <w:tblW w:w="8043" w:type="dxa"/>
        <w:tblLayout w:type="fixed"/>
        <w:tblLook w:val="04A0" w:firstRow="1" w:lastRow="0" w:firstColumn="1" w:lastColumn="0" w:noHBand="0" w:noVBand="1"/>
      </w:tblPr>
      <w:tblGrid>
        <w:gridCol w:w="528"/>
        <w:gridCol w:w="4203"/>
        <w:gridCol w:w="1656"/>
        <w:gridCol w:w="1656"/>
      </w:tblGrid>
      <w:tr w:rsidR="0071147C" w:rsidRPr="009C3C67" w14:paraId="58B99E23" w14:textId="77777777" w:rsidTr="0071147C">
        <w:trPr>
          <w:trHeight w:val="276"/>
        </w:trPr>
        <w:tc>
          <w:tcPr>
            <w:tcW w:w="528" w:type="dxa"/>
            <w:vMerge w:val="restart"/>
          </w:tcPr>
          <w:p w14:paraId="6DAA4F99" w14:textId="77777777" w:rsidR="0071147C" w:rsidRPr="009C3C67" w:rsidRDefault="0071147C" w:rsidP="00F047F7">
            <w:pPr>
              <w:contextualSpacing/>
              <w:jc w:val="center"/>
              <w:rPr>
                <w:rFonts w:ascii="Times New Roman" w:hAnsi="Times New Roman" w:cs="Times New Roman"/>
                <w:bCs/>
                <w:sz w:val="24"/>
                <w:szCs w:val="24"/>
              </w:rPr>
            </w:pPr>
            <w:r w:rsidRPr="009C3C67">
              <w:rPr>
                <w:rFonts w:ascii="Times New Roman" w:hAnsi="Times New Roman" w:cs="Times New Roman"/>
                <w:bCs/>
                <w:sz w:val="24"/>
                <w:szCs w:val="24"/>
              </w:rPr>
              <w:t>№</w:t>
            </w:r>
          </w:p>
          <w:p w14:paraId="1221AE2B" w14:textId="115D7434" w:rsidR="0071147C" w:rsidRPr="009C3C67" w:rsidRDefault="0071147C" w:rsidP="00F047F7">
            <w:pPr>
              <w:contextualSpacing/>
              <w:jc w:val="center"/>
              <w:rPr>
                <w:rFonts w:ascii="Times New Roman" w:hAnsi="Times New Roman" w:cs="Times New Roman"/>
                <w:bCs/>
                <w:sz w:val="24"/>
                <w:szCs w:val="24"/>
              </w:rPr>
            </w:pPr>
            <w:proofErr w:type="spellStart"/>
            <w:r w:rsidRPr="009C3C67">
              <w:rPr>
                <w:rFonts w:ascii="Times New Roman" w:hAnsi="Times New Roman" w:cs="Times New Roman"/>
                <w:bCs/>
                <w:sz w:val="24"/>
                <w:szCs w:val="24"/>
              </w:rPr>
              <w:t>пп</w:t>
            </w:r>
            <w:proofErr w:type="spellEnd"/>
          </w:p>
        </w:tc>
        <w:tc>
          <w:tcPr>
            <w:tcW w:w="4203" w:type="dxa"/>
            <w:vMerge w:val="restart"/>
          </w:tcPr>
          <w:p w14:paraId="3123631E" w14:textId="3B65A6F7" w:rsidR="0071147C" w:rsidRPr="009C3C67" w:rsidRDefault="0071147C" w:rsidP="00F047F7">
            <w:pPr>
              <w:contextualSpacing/>
              <w:jc w:val="center"/>
              <w:rPr>
                <w:rFonts w:ascii="Times New Roman" w:hAnsi="Times New Roman" w:cs="Times New Roman"/>
                <w:bCs/>
                <w:sz w:val="24"/>
                <w:szCs w:val="24"/>
              </w:rPr>
            </w:pPr>
            <w:r w:rsidRPr="009C3C67">
              <w:rPr>
                <w:rFonts w:ascii="Times New Roman" w:hAnsi="Times New Roman" w:cs="Times New Roman"/>
                <w:bCs/>
                <w:sz w:val="24"/>
                <w:szCs w:val="24"/>
              </w:rPr>
              <w:t>Название раздела, темы</w:t>
            </w:r>
          </w:p>
        </w:tc>
        <w:tc>
          <w:tcPr>
            <w:tcW w:w="1656" w:type="dxa"/>
          </w:tcPr>
          <w:p w14:paraId="56B5529F" w14:textId="3925F4F7" w:rsidR="0071147C" w:rsidRPr="009C3C67" w:rsidRDefault="0071147C" w:rsidP="00F047F7">
            <w:pPr>
              <w:contextualSpacing/>
              <w:jc w:val="center"/>
              <w:rPr>
                <w:rFonts w:ascii="Times New Roman" w:hAnsi="Times New Roman" w:cs="Times New Roman"/>
                <w:bCs/>
                <w:sz w:val="24"/>
                <w:szCs w:val="24"/>
              </w:rPr>
            </w:pPr>
            <w:r>
              <w:rPr>
                <w:rFonts w:ascii="Times New Roman" w:hAnsi="Times New Roman" w:cs="Times New Roman"/>
                <w:bCs/>
                <w:sz w:val="24"/>
                <w:szCs w:val="24"/>
              </w:rPr>
              <w:t>Количество часов</w:t>
            </w:r>
          </w:p>
        </w:tc>
        <w:tc>
          <w:tcPr>
            <w:tcW w:w="1656" w:type="dxa"/>
            <w:vMerge w:val="restart"/>
          </w:tcPr>
          <w:p w14:paraId="1A5A532A" w14:textId="3C2AF2E7" w:rsidR="0071147C" w:rsidRPr="009C3C67" w:rsidRDefault="0071147C" w:rsidP="00F047F7">
            <w:pPr>
              <w:contextualSpacing/>
              <w:jc w:val="center"/>
              <w:rPr>
                <w:rFonts w:ascii="Times New Roman" w:hAnsi="Times New Roman" w:cs="Times New Roman"/>
                <w:bCs/>
                <w:sz w:val="24"/>
                <w:szCs w:val="24"/>
              </w:rPr>
            </w:pPr>
            <w:r w:rsidRPr="009C3C67">
              <w:rPr>
                <w:rFonts w:ascii="Times New Roman" w:hAnsi="Times New Roman" w:cs="Times New Roman"/>
                <w:bCs/>
                <w:sz w:val="24"/>
                <w:szCs w:val="24"/>
              </w:rPr>
              <w:t>Форма аттестации/</w:t>
            </w:r>
          </w:p>
          <w:p w14:paraId="04B2C198" w14:textId="748B2D6B" w:rsidR="0071147C" w:rsidRPr="009C3C67" w:rsidRDefault="0071147C" w:rsidP="00F047F7">
            <w:pPr>
              <w:contextualSpacing/>
              <w:jc w:val="center"/>
              <w:rPr>
                <w:rFonts w:ascii="Times New Roman" w:hAnsi="Times New Roman" w:cs="Times New Roman"/>
                <w:bCs/>
                <w:sz w:val="24"/>
                <w:szCs w:val="24"/>
              </w:rPr>
            </w:pPr>
            <w:r w:rsidRPr="009C3C67">
              <w:rPr>
                <w:rFonts w:ascii="Times New Roman" w:hAnsi="Times New Roman" w:cs="Times New Roman"/>
                <w:bCs/>
                <w:sz w:val="24"/>
                <w:szCs w:val="24"/>
              </w:rPr>
              <w:t>контроля</w:t>
            </w:r>
          </w:p>
        </w:tc>
      </w:tr>
      <w:tr w:rsidR="0071147C" w:rsidRPr="009C3C67" w14:paraId="793DA477" w14:textId="77777777" w:rsidTr="0071147C">
        <w:trPr>
          <w:trHeight w:val="276"/>
        </w:trPr>
        <w:tc>
          <w:tcPr>
            <w:tcW w:w="528" w:type="dxa"/>
            <w:vMerge/>
          </w:tcPr>
          <w:p w14:paraId="63F48E36" w14:textId="77777777" w:rsidR="0071147C" w:rsidRPr="009C3C67" w:rsidRDefault="0071147C" w:rsidP="00F047F7">
            <w:pPr>
              <w:contextualSpacing/>
              <w:jc w:val="both"/>
              <w:rPr>
                <w:rFonts w:ascii="Times New Roman" w:hAnsi="Times New Roman" w:cs="Times New Roman"/>
                <w:b/>
                <w:sz w:val="24"/>
                <w:szCs w:val="24"/>
              </w:rPr>
            </w:pPr>
          </w:p>
        </w:tc>
        <w:tc>
          <w:tcPr>
            <w:tcW w:w="4203" w:type="dxa"/>
            <w:vMerge/>
          </w:tcPr>
          <w:p w14:paraId="3800A43B" w14:textId="77777777" w:rsidR="0071147C" w:rsidRPr="009C3C67" w:rsidRDefault="0071147C" w:rsidP="00F047F7">
            <w:pPr>
              <w:contextualSpacing/>
              <w:jc w:val="both"/>
              <w:rPr>
                <w:rFonts w:ascii="Times New Roman" w:hAnsi="Times New Roman" w:cs="Times New Roman"/>
                <w:b/>
                <w:sz w:val="24"/>
                <w:szCs w:val="24"/>
              </w:rPr>
            </w:pPr>
          </w:p>
        </w:tc>
        <w:tc>
          <w:tcPr>
            <w:tcW w:w="1656" w:type="dxa"/>
          </w:tcPr>
          <w:p w14:paraId="0998FA49" w14:textId="77777777" w:rsidR="0071147C" w:rsidRPr="009C3C67" w:rsidRDefault="0071147C" w:rsidP="00F047F7">
            <w:pPr>
              <w:contextualSpacing/>
              <w:jc w:val="both"/>
              <w:rPr>
                <w:rFonts w:ascii="Times New Roman" w:hAnsi="Times New Roman" w:cs="Times New Roman"/>
                <w:b/>
                <w:sz w:val="24"/>
                <w:szCs w:val="24"/>
              </w:rPr>
            </w:pPr>
          </w:p>
        </w:tc>
        <w:tc>
          <w:tcPr>
            <w:tcW w:w="1656" w:type="dxa"/>
            <w:vMerge/>
          </w:tcPr>
          <w:p w14:paraId="21A605EA" w14:textId="052F7B47" w:rsidR="0071147C" w:rsidRPr="009C3C67" w:rsidRDefault="0071147C" w:rsidP="00F047F7">
            <w:pPr>
              <w:contextualSpacing/>
              <w:jc w:val="both"/>
              <w:rPr>
                <w:rFonts w:ascii="Times New Roman" w:hAnsi="Times New Roman" w:cs="Times New Roman"/>
                <w:b/>
                <w:sz w:val="24"/>
                <w:szCs w:val="24"/>
              </w:rPr>
            </w:pPr>
          </w:p>
        </w:tc>
      </w:tr>
      <w:tr w:rsidR="0071147C" w:rsidRPr="009C3C67" w14:paraId="48CFC598" w14:textId="77777777" w:rsidTr="0071147C">
        <w:tc>
          <w:tcPr>
            <w:tcW w:w="528" w:type="dxa"/>
          </w:tcPr>
          <w:p w14:paraId="61A44D8E" w14:textId="3068F550" w:rsidR="0071147C" w:rsidRPr="009C3C67" w:rsidRDefault="0071147C" w:rsidP="00F047F7">
            <w:pPr>
              <w:contextualSpacing/>
              <w:jc w:val="both"/>
              <w:rPr>
                <w:rFonts w:ascii="Times New Roman" w:hAnsi="Times New Roman" w:cs="Times New Roman"/>
                <w:bCs/>
                <w:sz w:val="24"/>
                <w:szCs w:val="24"/>
              </w:rPr>
            </w:pPr>
          </w:p>
        </w:tc>
        <w:tc>
          <w:tcPr>
            <w:tcW w:w="4203" w:type="dxa"/>
          </w:tcPr>
          <w:p w14:paraId="67C5311E" w14:textId="77777777" w:rsidR="0071147C" w:rsidRPr="009C3C67" w:rsidRDefault="0071147C" w:rsidP="00F047F7">
            <w:pPr>
              <w:contextualSpacing/>
              <w:jc w:val="both"/>
              <w:rPr>
                <w:rFonts w:ascii="Times New Roman" w:hAnsi="Times New Roman" w:cs="Times New Roman"/>
                <w:sz w:val="24"/>
                <w:szCs w:val="24"/>
              </w:rPr>
            </w:pPr>
            <w:r w:rsidRPr="009C3C67">
              <w:rPr>
                <w:rFonts w:ascii="Times New Roman" w:hAnsi="Times New Roman" w:cs="Times New Roman"/>
                <w:sz w:val="24"/>
                <w:szCs w:val="24"/>
              </w:rPr>
              <w:t>Вводное занятие.</w:t>
            </w:r>
          </w:p>
          <w:p w14:paraId="77403060" w14:textId="57FB61FC" w:rsidR="0071147C" w:rsidRPr="009C3C67" w:rsidRDefault="0071147C" w:rsidP="00F047F7">
            <w:pPr>
              <w:contextualSpacing/>
              <w:jc w:val="both"/>
              <w:rPr>
                <w:rFonts w:ascii="Times New Roman" w:hAnsi="Times New Roman" w:cs="Times New Roman"/>
                <w:sz w:val="24"/>
                <w:szCs w:val="24"/>
              </w:rPr>
            </w:pPr>
            <w:r w:rsidRPr="009C3C67">
              <w:rPr>
                <w:rFonts w:ascii="Times New Roman" w:hAnsi="Times New Roman" w:cs="Times New Roman"/>
                <w:sz w:val="24"/>
                <w:szCs w:val="24"/>
              </w:rPr>
              <w:t>Техника безопасности.</w:t>
            </w:r>
          </w:p>
        </w:tc>
        <w:tc>
          <w:tcPr>
            <w:tcW w:w="1656" w:type="dxa"/>
          </w:tcPr>
          <w:p w14:paraId="73143B8A" w14:textId="5010FCB6" w:rsidR="0071147C" w:rsidRPr="009C3C67" w:rsidRDefault="0071147C" w:rsidP="00F047F7">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656" w:type="dxa"/>
          </w:tcPr>
          <w:p w14:paraId="06CB8591" w14:textId="4CC66B6E" w:rsidR="0071147C" w:rsidRPr="009C3C67" w:rsidRDefault="0071147C" w:rsidP="00F047F7">
            <w:pPr>
              <w:contextualSpacing/>
              <w:jc w:val="center"/>
              <w:rPr>
                <w:rFonts w:ascii="Times New Roman" w:hAnsi="Times New Roman" w:cs="Times New Roman"/>
                <w:bCs/>
                <w:sz w:val="24"/>
                <w:szCs w:val="24"/>
              </w:rPr>
            </w:pPr>
            <w:r w:rsidRPr="009C3C67">
              <w:rPr>
                <w:rFonts w:ascii="Times New Roman" w:hAnsi="Times New Roman" w:cs="Times New Roman"/>
                <w:bCs/>
                <w:sz w:val="24"/>
                <w:szCs w:val="24"/>
              </w:rPr>
              <w:t xml:space="preserve">Наблюдение </w:t>
            </w:r>
          </w:p>
        </w:tc>
      </w:tr>
      <w:tr w:rsidR="0071147C" w:rsidRPr="009C3C67" w14:paraId="1C2A5304" w14:textId="77777777" w:rsidTr="0071147C">
        <w:tc>
          <w:tcPr>
            <w:tcW w:w="528" w:type="dxa"/>
          </w:tcPr>
          <w:p w14:paraId="4CDB6DDA" w14:textId="718C62FE" w:rsidR="0071147C" w:rsidRPr="009C3C67" w:rsidRDefault="0071147C" w:rsidP="00F047F7">
            <w:pPr>
              <w:contextualSpacing/>
              <w:jc w:val="both"/>
              <w:rPr>
                <w:rFonts w:ascii="Times New Roman" w:hAnsi="Times New Roman" w:cs="Times New Roman"/>
                <w:bCs/>
                <w:sz w:val="24"/>
                <w:szCs w:val="24"/>
              </w:rPr>
            </w:pPr>
            <w:r w:rsidRPr="009C3C67">
              <w:rPr>
                <w:rFonts w:ascii="Times New Roman" w:hAnsi="Times New Roman" w:cs="Times New Roman"/>
                <w:bCs/>
                <w:sz w:val="24"/>
                <w:szCs w:val="24"/>
              </w:rPr>
              <w:t>1.</w:t>
            </w:r>
          </w:p>
        </w:tc>
        <w:tc>
          <w:tcPr>
            <w:tcW w:w="4203" w:type="dxa"/>
          </w:tcPr>
          <w:p w14:paraId="19123185" w14:textId="3D599184" w:rsidR="0071147C" w:rsidRPr="00787132" w:rsidRDefault="0071147C" w:rsidP="00F047F7">
            <w:pPr>
              <w:contextualSpacing/>
              <w:jc w:val="both"/>
              <w:rPr>
                <w:rFonts w:ascii="Times New Roman" w:hAnsi="Times New Roman" w:cs="Times New Roman"/>
                <w:sz w:val="24"/>
                <w:szCs w:val="24"/>
              </w:rPr>
            </w:pPr>
            <w:r w:rsidRPr="00787132">
              <w:rPr>
                <w:rFonts w:ascii="Times New Roman" w:hAnsi="Times New Roman" w:cs="Times New Roman"/>
                <w:sz w:val="24"/>
                <w:szCs w:val="24"/>
              </w:rPr>
              <w:t>Археологические данные о местах древних поселений на территории НСО</w:t>
            </w:r>
          </w:p>
        </w:tc>
        <w:tc>
          <w:tcPr>
            <w:tcW w:w="1656" w:type="dxa"/>
          </w:tcPr>
          <w:p w14:paraId="466194FE" w14:textId="79752807" w:rsidR="0071147C" w:rsidRDefault="00E93A2B" w:rsidP="00F047F7">
            <w:pPr>
              <w:contextualSpacing/>
              <w:jc w:val="center"/>
              <w:rPr>
                <w:rFonts w:ascii="Times New Roman" w:hAnsi="Times New Roman" w:cs="Times New Roman"/>
                <w:bCs/>
                <w:sz w:val="24"/>
                <w:szCs w:val="24"/>
              </w:rPr>
            </w:pPr>
            <w:r>
              <w:rPr>
                <w:rFonts w:ascii="Times New Roman" w:hAnsi="Times New Roman" w:cs="Times New Roman"/>
                <w:bCs/>
                <w:sz w:val="24"/>
                <w:szCs w:val="24"/>
              </w:rPr>
              <w:t>6</w:t>
            </w:r>
          </w:p>
        </w:tc>
        <w:tc>
          <w:tcPr>
            <w:tcW w:w="1656" w:type="dxa"/>
          </w:tcPr>
          <w:p w14:paraId="3B2F2EFC" w14:textId="6A3D2281" w:rsidR="0071147C" w:rsidRPr="009C3C67" w:rsidRDefault="0071147C" w:rsidP="00F047F7">
            <w:pPr>
              <w:contextualSpacing/>
              <w:jc w:val="center"/>
              <w:rPr>
                <w:rFonts w:ascii="Times New Roman" w:hAnsi="Times New Roman" w:cs="Times New Roman"/>
                <w:bCs/>
                <w:sz w:val="24"/>
                <w:szCs w:val="24"/>
              </w:rPr>
            </w:pPr>
            <w:r>
              <w:rPr>
                <w:rFonts w:ascii="Times New Roman" w:hAnsi="Times New Roman" w:cs="Times New Roman"/>
                <w:bCs/>
                <w:sz w:val="24"/>
                <w:szCs w:val="24"/>
              </w:rPr>
              <w:t>Беседа, работа с картой</w:t>
            </w:r>
          </w:p>
        </w:tc>
      </w:tr>
      <w:tr w:rsidR="0071147C" w:rsidRPr="009C3C67" w14:paraId="69F06C8A" w14:textId="77777777" w:rsidTr="0071147C">
        <w:tc>
          <w:tcPr>
            <w:tcW w:w="528" w:type="dxa"/>
          </w:tcPr>
          <w:p w14:paraId="1EBF864A" w14:textId="7B84D1B8" w:rsidR="0071147C" w:rsidRPr="009C3C67" w:rsidRDefault="0071147C" w:rsidP="00F047F7">
            <w:pPr>
              <w:contextualSpacing/>
              <w:jc w:val="both"/>
              <w:rPr>
                <w:rFonts w:ascii="Times New Roman" w:hAnsi="Times New Roman" w:cs="Times New Roman"/>
                <w:bCs/>
                <w:sz w:val="24"/>
                <w:szCs w:val="24"/>
              </w:rPr>
            </w:pPr>
            <w:r w:rsidRPr="009C3C67">
              <w:rPr>
                <w:rFonts w:ascii="Times New Roman" w:hAnsi="Times New Roman" w:cs="Times New Roman"/>
                <w:bCs/>
                <w:sz w:val="24"/>
                <w:szCs w:val="24"/>
              </w:rPr>
              <w:t>2.</w:t>
            </w:r>
          </w:p>
        </w:tc>
        <w:tc>
          <w:tcPr>
            <w:tcW w:w="4203" w:type="dxa"/>
          </w:tcPr>
          <w:p w14:paraId="348F8373" w14:textId="39C7D68C" w:rsidR="0071147C" w:rsidRPr="009C3C67" w:rsidRDefault="0071147C" w:rsidP="00F047F7">
            <w:pPr>
              <w:contextualSpacing/>
              <w:jc w:val="both"/>
              <w:rPr>
                <w:rFonts w:ascii="Times New Roman" w:hAnsi="Times New Roman" w:cs="Times New Roman"/>
                <w:b/>
                <w:sz w:val="24"/>
                <w:szCs w:val="24"/>
              </w:rPr>
            </w:pPr>
            <w:r>
              <w:rPr>
                <w:rFonts w:ascii="Times New Roman" w:hAnsi="Times New Roman" w:cs="Times New Roman"/>
                <w:sz w:val="24"/>
                <w:szCs w:val="24"/>
              </w:rPr>
              <w:t xml:space="preserve">Первые русские экспедиции в Сибирь: Ермак и ханство </w:t>
            </w:r>
            <w:proofErr w:type="spellStart"/>
            <w:r>
              <w:rPr>
                <w:rFonts w:ascii="Times New Roman" w:hAnsi="Times New Roman" w:cs="Times New Roman"/>
                <w:sz w:val="24"/>
                <w:szCs w:val="24"/>
              </w:rPr>
              <w:t>Кучума</w:t>
            </w:r>
            <w:proofErr w:type="spellEnd"/>
          </w:p>
        </w:tc>
        <w:tc>
          <w:tcPr>
            <w:tcW w:w="1656" w:type="dxa"/>
          </w:tcPr>
          <w:p w14:paraId="41BD9C45" w14:textId="69649091" w:rsidR="0071147C" w:rsidRPr="009C3C67" w:rsidRDefault="00E93A2B" w:rsidP="00F047F7">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1656" w:type="dxa"/>
          </w:tcPr>
          <w:p w14:paraId="715F23E1" w14:textId="289D9DDB" w:rsidR="0071147C" w:rsidRPr="009C3C67" w:rsidRDefault="0071147C" w:rsidP="00F047F7">
            <w:pPr>
              <w:contextualSpacing/>
              <w:jc w:val="center"/>
              <w:rPr>
                <w:rFonts w:ascii="Times New Roman" w:hAnsi="Times New Roman" w:cs="Times New Roman"/>
                <w:bCs/>
                <w:sz w:val="24"/>
                <w:szCs w:val="24"/>
              </w:rPr>
            </w:pPr>
            <w:r w:rsidRPr="009C3C67">
              <w:rPr>
                <w:rFonts w:ascii="Times New Roman" w:hAnsi="Times New Roman" w:cs="Times New Roman"/>
                <w:bCs/>
                <w:sz w:val="24"/>
                <w:szCs w:val="24"/>
              </w:rPr>
              <w:t xml:space="preserve">Наблюдение </w:t>
            </w:r>
          </w:p>
        </w:tc>
      </w:tr>
      <w:tr w:rsidR="0071147C" w:rsidRPr="009C3C67" w14:paraId="6787A8A9" w14:textId="77777777" w:rsidTr="0071147C">
        <w:tc>
          <w:tcPr>
            <w:tcW w:w="528" w:type="dxa"/>
          </w:tcPr>
          <w:p w14:paraId="4780E970" w14:textId="65F91BEF" w:rsidR="0071147C" w:rsidRPr="009C3C67" w:rsidRDefault="0071147C" w:rsidP="00F047F7">
            <w:pPr>
              <w:contextualSpacing/>
              <w:jc w:val="both"/>
              <w:rPr>
                <w:rFonts w:ascii="Times New Roman" w:hAnsi="Times New Roman" w:cs="Times New Roman"/>
                <w:bCs/>
                <w:sz w:val="24"/>
                <w:szCs w:val="24"/>
              </w:rPr>
            </w:pPr>
            <w:r w:rsidRPr="009C3C67">
              <w:rPr>
                <w:rFonts w:ascii="Times New Roman" w:hAnsi="Times New Roman" w:cs="Times New Roman"/>
                <w:bCs/>
                <w:sz w:val="24"/>
                <w:szCs w:val="24"/>
              </w:rPr>
              <w:lastRenderedPageBreak/>
              <w:t>3.</w:t>
            </w:r>
          </w:p>
        </w:tc>
        <w:tc>
          <w:tcPr>
            <w:tcW w:w="4203" w:type="dxa"/>
          </w:tcPr>
          <w:p w14:paraId="37883877" w14:textId="1B4B8976" w:rsidR="0071147C" w:rsidRPr="009C3C67" w:rsidRDefault="0071147C" w:rsidP="00F047F7">
            <w:pPr>
              <w:contextualSpacing/>
              <w:jc w:val="both"/>
              <w:rPr>
                <w:rFonts w:ascii="Times New Roman" w:hAnsi="Times New Roman" w:cs="Times New Roman"/>
                <w:sz w:val="24"/>
                <w:szCs w:val="24"/>
              </w:rPr>
            </w:pPr>
            <w:r>
              <w:rPr>
                <w:rFonts w:ascii="Times New Roman" w:hAnsi="Times New Roman" w:cs="Times New Roman"/>
                <w:sz w:val="24"/>
                <w:szCs w:val="24"/>
              </w:rPr>
              <w:t>Освоение пришлым населением территории Новосибирской области</w:t>
            </w:r>
          </w:p>
        </w:tc>
        <w:tc>
          <w:tcPr>
            <w:tcW w:w="1656" w:type="dxa"/>
          </w:tcPr>
          <w:p w14:paraId="637F4E2A" w14:textId="0F40416E" w:rsidR="0071147C" w:rsidRDefault="00E93A2B" w:rsidP="00F047F7">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1656" w:type="dxa"/>
          </w:tcPr>
          <w:p w14:paraId="7374EBD1" w14:textId="2220E85F" w:rsidR="0071147C" w:rsidRPr="009C3C67" w:rsidRDefault="0071147C" w:rsidP="00F047F7">
            <w:pPr>
              <w:contextualSpacing/>
              <w:jc w:val="center"/>
              <w:rPr>
                <w:rFonts w:ascii="Times New Roman" w:hAnsi="Times New Roman" w:cs="Times New Roman"/>
                <w:bCs/>
                <w:sz w:val="24"/>
                <w:szCs w:val="24"/>
              </w:rPr>
            </w:pPr>
            <w:r>
              <w:rPr>
                <w:rFonts w:ascii="Times New Roman" w:hAnsi="Times New Roman" w:cs="Times New Roman"/>
                <w:bCs/>
                <w:sz w:val="24"/>
                <w:szCs w:val="24"/>
              </w:rPr>
              <w:t>Беседа, наблюдение, проектная деятельность</w:t>
            </w:r>
          </w:p>
        </w:tc>
      </w:tr>
      <w:tr w:rsidR="0071147C" w:rsidRPr="009C3C67" w14:paraId="28C50959" w14:textId="77777777" w:rsidTr="0071147C">
        <w:tc>
          <w:tcPr>
            <w:tcW w:w="528" w:type="dxa"/>
          </w:tcPr>
          <w:p w14:paraId="0586DBF7" w14:textId="73DCEFBE" w:rsidR="0071147C" w:rsidRPr="009C3C67" w:rsidRDefault="0071147C" w:rsidP="00F047F7">
            <w:pPr>
              <w:contextualSpacing/>
              <w:jc w:val="both"/>
              <w:rPr>
                <w:rFonts w:ascii="Times New Roman" w:hAnsi="Times New Roman" w:cs="Times New Roman"/>
                <w:bCs/>
                <w:sz w:val="24"/>
                <w:szCs w:val="24"/>
              </w:rPr>
            </w:pPr>
            <w:r w:rsidRPr="009C3C67">
              <w:rPr>
                <w:rFonts w:ascii="Times New Roman" w:hAnsi="Times New Roman" w:cs="Times New Roman"/>
                <w:bCs/>
                <w:sz w:val="24"/>
                <w:szCs w:val="24"/>
              </w:rPr>
              <w:t>4.</w:t>
            </w:r>
          </w:p>
        </w:tc>
        <w:tc>
          <w:tcPr>
            <w:tcW w:w="4203" w:type="dxa"/>
          </w:tcPr>
          <w:p w14:paraId="21B136C6" w14:textId="6A2ED608" w:rsidR="0071147C" w:rsidRPr="009C3C67" w:rsidRDefault="0071147C" w:rsidP="00F047F7">
            <w:pPr>
              <w:contextualSpacing/>
              <w:jc w:val="both"/>
              <w:rPr>
                <w:rFonts w:ascii="Times New Roman" w:hAnsi="Times New Roman" w:cs="Times New Roman"/>
                <w:sz w:val="24"/>
                <w:szCs w:val="24"/>
              </w:rPr>
            </w:pPr>
            <w:r>
              <w:rPr>
                <w:rFonts w:ascii="Times New Roman" w:hAnsi="Times New Roman" w:cs="Times New Roman"/>
                <w:sz w:val="24"/>
                <w:szCs w:val="24"/>
              </w:rPr>
              <w:t>Будни и праздники сибирских крестьян</w:t>
            </w:r>
          </w:p>
        </w:tc>
        <w:tc>
          <w:tcPr>
            <w:tcW w:w="1656" w:type="dxa"/>
          </w:tcPr>
          <w:p w14:paraId="193ABB28" w14:textId="0FEEA0BC" w:rsidR="0071147C" w:rsidRPr="009C3C67" w:rsidRDefault="00E93A2B" w:rsidP="00F047F7">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1656" w:type="dxa"/>
          </w:tcPr>
          <w:p w14:paraId="45BACC79" w14:textId="25E6904E" w:rsidR="0071147C" w:rsidRDefault="0071147C" w:rsidP="00F047F7">
            <w:pPr>
              <w:contextualSpacing/>
              <w:jc w:val="center"/>
              <w:rPr>
                <w:rFonts w:ascii="Times New Roman" w:hAnsi="Times New Roman" w:cs="Times New Roman"/>
                <w:bCs/>
                <w:sz w:val="24"/>
                <w:szCs w:val="24"/>
              </w:rPr>
            </w:pPr>
            <w:r w:rsidRPr="009C3C67">
              <w:rPr>
                <w:rFonts w:ascii="Times New Roman" w:hAnsi="Times New Roman" w:cs="Times New Roman"/>
                <w:bCs/>
                <w:sz w:val="24"/>
                <w:szCs w:val="24"/>
              </w:rPr>
              <w:t xml:space="preserve">Беседа, </w:t>
            </w:r>
          </w:p>
          <w:p w14:paraId="7900A4F3" w14:textId="3A5E9775" w:rsidR="0071147C" w:rsidRPr="009C3C67" w:rsidRDefault="0071147C" w:rsidP="00F047F7">
            <w:pPr>
              <w:contextualSpacing/>
              <w:jc w:val="center"/>
              <w:rPr>
                <w:rFonts w:ascii="Times New Roman" w:hAnsi="Times New Roman" w:cs="Times New Roman"/>
                <w:bCs/>
                <w:sz w:val="24"/>
                <w:szCs w:val="24"/>
              </w:rPr>
            </w:pPr>
            <w:r>
              <w:rPr>
                <w:rFonts w:ascii="Times New Roman" w:hAnsi="Times New Roman" w:cs="Times New Roman"/>
                <w:bCs/>
                <w:sz w:val="24"/>
                <w:szCs w:val="24"/>
              </w:rPr>
              <w:t>проведение мероприятий</w:t>
            </w:r>
          </w:p>
        </w:tc>
      </w:tr>
      <w:tr w:rsidR="0071147C" w:rsidRPr="009C3C67" w14:paraId="7D7024E8" w14:textId="77777777" w:rsidTr="0071147C">
        <w:tc>
          <w:tcPr>
            <w:tcW w:w="528" w:type="dxa"/>
          </w:tcPr>
          <w:p w14:paraId="418CC73A" w14:textId="05831034" w:rsidR="0071147C" w:rsidRPr="009C3C67" w:rsidRDefault="0071147C" w:rsidP="00F047F7">
            <w:pPr>
              <w:contextualSpacing/>
              <w:jc w:val="both"/>
              <w:rPr>
                <w:rFonts w:ascii="Times New Roman" w:hAnsi="Times New Roman" w:cs="Times New Roman"/>
                <w:bCs/>
                <w:sz w:val="24"/>
                <w:szCs w:val="24"/>
              </w:rPr>
            </w:pPr>
            <w:r w:rsidRPr="009C3C67">
              <w:rPr>
                <w:rFonts w:ascii="Times New Roman" w:hAnsi="Times New Roman" w:cs="Times New Roman"/>
                <w:bCs/>
                <w:sz w:val="24"/>
                <w:szCs w:val="24"/>
              </w:rPr>
              <w:t>5.</w:t>
            </w:r>
          </w:p>
        </w:tc>
        <w:tc>
          <w:tcPr>
            <w:tcW w:w="4203" w:type="dxa"/>
          </w:tcPr>
          <w:p w14:paraId="50C3CB92" w14:textId="7C3939B7" w:rsidR="0071147C" w:rsidRPr="008D2451" w:rsidRDefault="0071147C" w:rsidP="00F047F7">
            <w:pPr>
              <w:contextualSpacing/>
              <w:rPr>
                <w:rFonts w:ascii="Times New Roman" w:hAnsi="Times New Roman" w:cs="Times New Roman"/>
                <w:bCs/>
                <w:sz w:val="24"/>
                <w:szCs w:val="24"/>
              </w:rPr>
            </w:pPr>
            <w:r>
              <w:rPr>
                <w:rFonts w:ascii="Times New Roman" w:hAnsi="Times New Roman" w:cs="Times New Roman"/>
                <w:bCs/>
                <w:sz w:val="24"/>
                <w:szCs w:val="24"/>
              </w:rPr>
              <w:t>Московский тракт – железная дорога  и основание Новониколаевска</w:t>
            </w:r>
          </w:p>
        </w:tc>
        <w:tc>
          <w:tcPr>
            <w:tcW w:w="1656" w:type="dxa"/>
          </w:tcPr>
          <w:p w14:paraId="6AD0D478" w14:textId="382EE2A2" w:rsidR="0071147C" w:rsidRDefault="00E93A2B" w:rsidP="00F047F7">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1656" w:type="dxa"/>
          </w:tcPr>
          <w:p w14:paraId="5232AEFE" w14:textId="7D2AB78F" w:rsidR="0071147C" w:rsidRPr="009C3C67" w:rsidRDefault="0071147C" w:rsidP="00F047F7">
            <w:pPr>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Историческая </w:t>
            </w:r>
            <w:r w:rsidRPr="009C3C67">
              <w:rPr>
                <w:rFonts w:ascii="Times New Roman" w:hAnsi="Times New Roman" w:cs="Times New Roman"/>
                <w:bCs/>
                <w:sz w:val="24"/>
                <w:szCs w:val="24"/>
              </w:rPr>
              <w:t>викторина</w:t>
            </w:r>
          </w:p>
        </w:tc>
      </w:tr>
      <w:tr w:rsidR="0071147C" w:rsidRPr="009C3C67" w14:paraId="464383AD" w14:textId="77777777" w:rsidTr="0071147C">
        <w:tc>
          <w:tcPr>
            <w:tcW w:w="528" w:type="dxa"/>
          </w:tcPr>
          <w:p w14:paraId="5244C1EE" w14:textId="05CC9D3C" w:rsidR="0071147C" w:rsidRPr="009C3C67" w:rsidRDefault="0071147C" w:rsidP="00F047F7">
            <w:pPr>
              <w:contextualSpacing/>
              <w:jc w:val="both"/>
              <w:rPr>
                <w:rFonts w:ascii="Times New Roman" w:hAnsi="Times New Roman" w:cs="Times New Roman"/>
                <w:bCs/>
                <w:sz w:val="24"/>
                <w:szCs w:val="24"/>
              </w:rPr>
            </w:pPr>
            <w:r w:rsidRPr="009C3C67">
              <w:rPr>
                <w:rFonts w:ascii="Times New Roman" w:hAnsi="Times New Roman" w:cs="Times New Roman"/>
                <w:bCs/>
                <w:sz w:val="24"/>
                <w:szCs w:val="24"/>
              </w:rPr>
              <w:t>6.</w:t>
            </w:r>
          </w:p>
        </w:tc>
        <w:tc>
          <w:tcPr>
            <w:tcW w:w="4203" w:type="dxa"/>
          </w:tcPr>
          <w:p w14:paraId="32D0A5CC" w14:textId="4219D0DB" w:rsidR="0071147C" w:rsidRPr="00787132" w:rsidRDefault="0071147C" w:rsidP="00F047F7">
            <w:pPr>
              <w:contextualSpacing/>
              <w:jc w:val="both"/>
              <w:rPr>
                <w:rFonts w:ascii="Times New Roman" w:hAnsi="Times New Roman" w:cs="Times New Roman"/>
                <w:b/>
                <w:sz w:val="24"/>
                <w:szCs w:val="24"/>
              </w:rPr>
            </w:pPr>
            <w:r>
              <w:rPr>
                <w:rFonts w:ascii="Times New Roman" w:hAnsi="Times New Roman" w:cs="Times New Roman"/>
                <w:sz w:val="24"/>
                <w:szCs w:val="24"/>
              </w:rPr>
              <w:t xml:space="preserve">Развитие города Новониколаевска на рубеже </w:t>
            </w:r>
            <w:r>
              <w:rPr>
                <w:rFonts w:ascii="Times New Roman" w:hAnsi="Times New Roman" w:cs="Times New Roman"/>
                <w:sz w:val="24"/>
                <w:szCs w:val="24"/>
                <w:lang w:val="en-US"/>
              </w:rPr>
              <w:t>XIX</w:t>
            </w:r>
            <w:r>
              <w:rPr>
                <w:rFonts w:ascii="Times New Roman" w:hAnsi="Times New Roman" w:cs="Times New Roman"/>
                <w:sz w:val="24"/>
                <w:szCs w:val="24"/>
              </w:rPr>
              <w:t xml:space="preserve"> – ХХ вв.</w:t>
            </w:r>
          </w:p>
        </w:tc>
        <w:tc>
          <w:tcPr>
            <w:tcW w:w="1656" w:type="dxa"/>
          </w:tcPr>
          <w:p w14:paraId="432F1D9E" w14:textId="3063A757" w:rsidR="0071147C" w:rsidRDefault="00E93A2B" w:rsidP="00F047F7">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1656" w:type="dxa"/>
          </w:tcPr>
          <w:p w14:paraId="236073B4" w14:textId="6873F29B" w:rsidR="0071147C" w:rsidRPr="009C3C67" w:rsidRDefault="0071147C" w:rsidP="00F047F7">
            <w:pPr>
              <w:contextualSpacing/>
              <w:jc w:val="center"/>
              <w:rPr>
                <w:rFonts w:ascii="Times New Roman" w:hAnsi="Times New Roman" w:cs="Times New Roman"/>
                <w:bCs/>
                <w:sz w:val="24"/>
                <w:szCs w:val="24"/>
              </w:rPr>
            </w:pPr>
            <w:r>
              <w:rPr>
                <w:rFonts w:ascii="Times New Roman" w:hAnsi="Times New Roman" w:cs="Times New Roman"/>
                <w:bCs/>
                <w:sz w:val="24"/>
                <w:szCs w:val="24"/>
              </w:rPr>
              <w:t>Беседа, проектная деятельность</w:t>
            </w:r>
          </w:p>
        </w:tc>
      </w:tr>
      <w:tr w:rsidR="0071147C" w:rsidRPr="009C3C67" w14:paraId="4C720798" w14:textId="77777777" w:rsidTr="0071147C">
        <w:tc>
          <w:tcPr>
            <w:tcW w:w="528" w:type="dxa"/>
          </w:tcPr>
          <w:p w14:paraId="271F6209" w14:textId="6A562688" w:rsidR="0071147C" w:rsidRPr="009C3C67" w:rsidRDefault="0071147C" w:rsidP="00F047F7">
            <w:pPr>
              <w:contextualSpacing/>
              <w:jc w:val="both"/>
              <w:rPr>
                <w:rFonts w:ascii="Times New Roman" w:hAnsi="Times New Roman" w:cs="Times New Roman"/>
                <w:bCs/>
                <w:sz w:val="24"/>
                <w:szCs w:val="24"/>
              </w:rPr>
            </w:pPr>
            <w:bookmarkStart w:id="5" w:name="_Hlk46258280"/>
            <w:r w:rsidRPr="009C3C67">
              <w:rPr>
                <w:rFonts w:ascii="Times New Roman" w:hAnsi="Times New Roman" w:cs="Times New Roman"/>
                <w:bCs/>
                <w:sz w:val="24"/>
                <w:szCs w:val="24"/>
              </w:rPr>
              <w:t>7.</w:t>
            </w:r>
          </w:p>
        </w:tc>
        <w:tc>
          <w:tcPr>
            <w:tcW w:w="4203" w:type="dxa"/>
          </w:tcPr>
          <w:p w14:paraId="7A00B31B" w14:textId="1926CC28" w:rsidR="0071147C" w:rsidRPr="008D2451" w:rsidRDefault="0071147C" w:rsidP="00F047F7">
            <w:pPr>
              <w:contextualSpacing/>
              <w:jc w:val="both"/>
              <w:rPr>
                <w:rFonts w:ascii="Times New Roman" w:hAnsi="Times New Roman" w:cs="Times New Roman"/>
                <w:b/>
                <w:sz w:val="24"/>
                <w:szCs w:val="24"/>
              </w:rPr>
            </w:pPr>
            <w:r>
              <w:rPr>
                <w:rFonts w:ascii="Times New Roman" w:hAnsi="Times New Roman" w:cs="Times New Roman"/>
                <w:bCs/>
                <w:sz w:val="24"/>
                <w:szCs w:val="24"/>
              </w:rPr>
              <w:t>Новониколаевск в годы первой мировой войны</w:t>
            </w:r>
          </w:p>
        </w:tc>
        <w:tc>
          <w:tcPr>
            <w:tcW w:w="1656" w:type="dxa"/>
          </w:tcPr>
          <w:p w14:paraId="0F3BE0CB" w14:textId="40B97741" w:rsidR="0071147C" w:rsidRDefault="00E93A2B" w:rsidP="00F047F7">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1656" w:type="dxa"/>
          </w:tcPr>
          <w:p w14:paraId="51448368" w14:textId="0190132A" w:rsidR="0071147C" w:rsidRPr="009C3C67" w:rsidRDefault="0071147C" w:rsidP="00F047F7">
            <w:pPr>
              <w:contextualSpacing/>
              <w:jc w:val="center"/>
              <w:rPr>
                <w:rFonts w:ascii="Times New Roman" w:hAnsi="Times New Roman" w:cs="Times New Roman"/>
                <w:bCs/>
                <w:sz w:val="24"/>
                <w:szCs w:val="24"/>
              </w:rPr>
            </w:pPr>
            <w:r>
              <w:rPr>
                <w:rFonts w:ascii="Times New Roman" w:hAnsi="Times New Roman" w:cs="Times New Roman"/>
                <w:bCs/>
                <w:sz w:val="24"/>
                <w:szCs w:val="24"/>
              </w:rPr>
              <w:t>Историческая викторина</w:t>
            </w:r>
          </w:p>
        </w:tc>
      </w:tr>
      <w:tr w:rsidR="0071147C" w:rsidRPr="009C3C67" w14:paraId="0A7B552E" w14:textId="77777777" w:rsidTr="0071147C">
        <w:tc>
          <w:tcPr>
            <w:tcW w:w="528" w:type="dxa"/>
          </w:tcPr>
          <w:p w14:paraId="7064553F" w14:textId="597C6673" w:rsidR="0071147C" w:rsidRPr="009C3C67" w:rsidRDefault="0071147C" w:rsidP="00F047F7">
            <w:pPr>
              <w:contextualSpacing/>
              <w:jc w:val="both"/>
              <w:rPr>
                <w:rFonts w:ascii="Times New Roman" w:hAnsi="Times New Roman" w:cs="Times New Roman"/>
                <w:bCs/>
                <w:sz w:val="24"/>
                <w:szCs w:val="24"/>
              </w:rPr>
            </w:pPr>
            <w:r w:rsidRPr="009C3C67">
              <w:rPr>
                <w:rFonts w:ascii="Times New Roman" w:hAnsi="Times New Roman" w:cs="Times New Roman"/>
                <w:bCs/>
                <w:sz w:val="24"/>
                <w:szCs w:val="24"/>
              </w:rPr>
              <w:t>8.</w:t>
            </w:r>
          </w:p>
        </w:tc>
        <w:tc>
          <w:tcPr>
            <w:tcW w:w="4203" w:type="dxa"/>
          </w:tcPr>
          <w:p w14:paraId="5427572F" w14:textId="1BCC025D" w:rsidR="0071147C" w:rsidRPr="009C3C67" w:rsidRDefault="0071147C" w:rsidP="00F047F7">
            <w:pPr>
              <w:contextualSpacing/>
              <w:jc w:val="both"/>
              <w:rPr>
                <w:rFonts w:ascii="Times New Roman" w:hAnsi="Times New Roman" w:cs="Times New Roman"/>
                <w:bCs/>
                <w:sz w:val="24"/>
                <w:szCs w:val="24"/>
              </w:rPr>
            </w:pPr>
            <w:r>
              <w:rPr>
                <w:rFonts w:ascii="Times New Roman" w:hAnsi="Times New Roman" w:cs="Times New Roman"/>
                <w:bCs/>
                <w:sz w:val="24"/>
                <w:szCs w:val="24"/>
              </w:rPr>
              <w:t>Культовое зодчество области и города</w:t>
            </w:r>
          </w:p>
        </w:tc>
        <w:tc>
          <w:tcPr>
            <w:tcW w:w="1656" w:type="dxa"/>
          </w:tcPr>
          <w:p w14:paraId="29947834" w14:textId="44AC81BF" w:rsidR="0071147C" w:rsidRPr="009C3C67" w:rsidRDefault="00E93A2B" w:rsidP="00F047F7">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1656" w:type="dxa"/>
          </w:tcPr>
          <w:p w14:paraId="62DB19D8" w14:textId="072B7782" w:rsidR="0071147C" w:rsidRPr="009C3C67" w:rsidRDefault="0071147C" w:rsidP="00F047F7">
            <w:pPr>
              <w:contextualSpacing/>
              <w:jc w:val="center"/>
              <w:rPr>
                <w:rFonts w:ascii="Times New Roman" w:hAnsi="Times New Roman" w:cs="Times New Roman"/>
                <w:bCs/>
                <w:sz w:val="24"/>
                <w:szCs w:val="24"/>
              </w:rPr>
            </w:pPr>
            <w:r w:rsidRPr="009C3C67">
              <w:rPr>
                <w:rFonts w:ascii="Times New Roman" w:hAnsi="Times New Roman" w:cs="Times New Roman"/>
                <w:bCs/>
                <w:sz w:val="24"/>
                <w:szCs w:val="24"/>
              </w:rPr>
              <w:t>Беседа, наблюдение</w:t>
            </w:r>
            <w:r>
              <w:rPr>
                <w:rFonts w:ascii="Times New Roman" w:hAnsi="Times New Roman" w:cs="Times New Roman"/>
                <w:bCs/>
                <w:sz w:val="24"/>
                <w:szCs w:val="24"/>
              </w:rPr>
              <w:t>, проектная деятельность</w:t>
            </w:r>
          </w:p>
        </w:tc>
      </w:tr>
      <w:tr w:rsidR="0071147C" w:rsidRPr="009C3C67" w14:paraId="52377750" w14:textId="77777777" w:rsidTr="0071147C">
        <w:tc>
          <w:tcPr>
            <w:tcW w:w="528" w:type="dxa"/>
          </w:tcPr>
          <w:p w14:paraId="760CA6A5" w14:textId="70DEC5AB" w:rsidR="0071147C" w:rsidRPr="009C3C67" w:rsidRDefault="0071147C" w:rsidP="00F047F7">
            <w:pPr>
              <w:contextualSpacing/>
              <w:jc w:val="both"/>
              <w:rPr>
                <w:rFonts w:ascii="Times New Roman" w:hAnsi="Times New Roman" w:cs="Times New Roman"/>
                <w:bCs/>
                <w:sz w:val="24"/>
                <w:szCs w:val="24"/>
              </w:rPr>
            </w:pPr>
            <w:r>
              <w:rPr>
                <w:rFonts w:ascii="Times New Roman" w:hAnsi="Times New Roman" w:cs="Times New Roman"/>
                <w:bCs/>
                <w:sz w:val="24"/>
                <w:szCs w:val="24"/>
              </w:rPr>
              <w:t>9</w:t>
            </w:r>
            <w:r w:rsidRPr="009C3C67">
              <w:rPr>
                <w:rFonts w:ascii="Times New Roman" w:hAnsi="Times New Roman" w:cs="Times New Roman"/>
                <w:bCs/>
                <w:sz w:val="24"/>
                <w:szCs w:val="24"/>
              </w:rPr>
              <w:t>.</w:t>
            </w:r>
          </w:p>
        </w:tc>
        <w:tc>
          <w:tcPr>
            <w:tcW w:w="4203" w:type="dxa"/>
          </w:tcPr>
          <w:p w14:paraId="21B78B75" w14:textId="136547BB" w:rsidR="0071147C" w:rsidRDefault="0071147C" w:rsidP="00F047F7">
            <w:pPr>
              <w:contextualSpacing/>
              <w:jc w:val="both"/>
              <w:rPr>
                <w:rFonts w:ascii="Times New Roman" w:hAnsi="Times New Roman" w:cs="Times New Roman"/>
                <w:bCs/>
                <w:sz w:val="24"/>
                <w:szCs w:val="24"/>
              </w:rPr>
            </w:pPr>
            <w:r>
              <w:rPr>
                <w:rFonts w:ascii="Times New Roman" w:hAnsi="Times New Roman" w:cs="Times New Roman"/>
                <w:bCs/>
                <w:sz w:val="24"/>
                <w:szCs w:val="24"/>
              </w:rPr>
              <w:t>Новониколаевск через революции и гражданскую войну</w:t>
            </w:r>
          </w:p>
          <w:p w14:paraId="5E61F14A" w14:textId="65E87403" w:rsidR="0071147C" w:rsidRPr="009C3C67" w:rsidRDefault="0071147C" w:rsidP="00F047F7">
            <w:pPr>
              <w:contextualSpacing/>
              <w:jc w:val="both"/>
              <w:rPr>
                <w:rFonts w:ascii="Times New Roman" w:hAnsi="Times New Roman" w:cs="Times New Roman"/>
                <w:bCs/>
                <w:sz w:val="24"/>
                <w:szCs w:val="24"/>
              </w:rPr>
            </w:pPr>
          </w:p>
        </w:tc>
        <w:tc>
          <w:tcPr>
            <w:tcW w:w="1656" w:type="dxa"/>
          </w:tcPr>
          <w:p w14:paraId="48EA790C" w14:textId="42C0B5BC" w:rsidR="0071147C" w:rsidRDefault="00E93A2B" w:rsidP="00F047F7">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c>
          <w:tcPr>
            <w:tcW w:w="1656" w:type="dxa"/>
          </w:tcPr>
          <w:p w14:paraId="4FC1A082" w14:textId="3FD4270A" w:rsidR="0071147C" w:rsidRPr="009C3C67" w:rsidRDefault="0071147C" w:rsidP="00F047F7">
            <w:pPr>
              <w:contextualSpacing/>
              <w:jc w:val="center"/>
              <w:rPr>
                <w:rFonts w:ascii="Times New Roman" w:hAnsi="Times New Roman" w:cs="Times New Roman"/>
                <w:bCs/>
                <w:sz w:val="24"/>
                <w:szCs w:val="24"/>
              </w:rPr>
            </w:pPr>
            <w:r>
              <w:rPr>
                <w:rFonts w:ascii="Times New Roman" w:hAnsi="Times New Roman" w:cs="Times New Roman"/>
                <w:bCs/>
                <w:sz w:val="24"/>
                <w:szCs w:val="24"/>
              </w:rPr>
              <w:t>беседа</w:t>
            </w:r>
          </w:p>
        </w:tc>
      </w:tr>
      <w:tr w:rsidR="0071147C" w:rsidRPr="009C3C67" w14:paraId="5F4FF884" w14:textId="77777777" w:rsidTr="0071147C">
        <w:tc>
          <w:tcPr>
            <w:tcW w:w="528" w:type="dxa"/>
          </w:tcPr>
          <w:p w14:paraId="418047FF" w14:textId="33907CE7" w:rsidR="0071147C" w:rsidRPr="009C3C67" w:rsidRDefault="0071147C" w:rsidP="00F047F7">
            <w:pPr>
              <w:contextualSpacing/>
              <w:jc w:val="both"/>
              <w:rPr>
                <w:rFonts w:ascii="Times New Roman" w:hAnsi="Times New Roman" w:cs="Times New Roman"/>
                <w:bCs/>
                <w:sz w:val="24"/>
                <w:szCs w:val="24"/>
              </w:rPr>
            </w:pPr>
            <w:r>
              <w:rPr>
                <w:rFonts w:ascii="Times New Roman" w:hAnsi="Times New Roman" w:cs="Times New Roman"/>
                <w:bCs/>
                <w:sz w:val="24"/>
                <w:szCs w:val="24"/>
              </w:rPr>
              <w:t>10</w:t>
            </w:r>
            <w:r w:rsidRPr="009C3C67">
              <w:rPr>
                <w:rFonts w:ascii="Times New Roman" w:hAnsi="Times New Roman" w:cs="Times New Roman"/>
                <w:bCs/>
                <w:sz w:val="24"/>
                <w:szCs w:val="24"/>
              </w:rPr>
              <w:t>.</w:t>
            </w:r>
          </w:p>
        </w:tc>
        <w:tc>
          <w:tcPr>
            <w:tcW w:w="4203" w:type="dxa"/>
          </w:tcPr>
          <w:p w14:paraId="222C5B0A" w14:textId="34121EC5" w:rsidR="0071147C" w:rsidRDefault="0071147C" w:rsidP="00F047F7">
            <w:pPr>
              <w:contextualSpacing/>
              <w:jc w:val="both"/>
              <w:rPr>
                <w:rFonts w:ascii="Times New Roman" w:hAnsi="Times New Roman" w:cs="Times New Roman"/>
                <w:bCs/>
                <w:sz w:val="24"/>
                <w:szCs w:val="24"/>
              </w:rPr>
            </w:pPr>
            <w:r>
              <w:rPr>
                <w:rFonts w:ascii="Times New Roman" w:hAnsi="Times New Roman" w:cs="Times New Roman"/>
                <w:bCs/>
                <w:sz w:val="24"/>
                <w:szCs w:val="24"/>
              </w:rPr>
              <w:t>Новониколаевск-Новосибирск в период НЭПа</w:t>
            </w:r>
          </w:p>
          <w:p w14:paraId="7156E331" w14:textId="196DBE5B" w:rsidR="0071147C" w:rsidRPr="009C3C67" w:rsidRDefault="0071147C" w:rsidP="00F047F7">
            <w:pPr>
              <w:contextualSpacing/>
              <w:jc w:val="both"/>
              <w:rPr>
                <w:rFonts w:ascii="Times New Roman" w:hAnsi="Times New Roman" w:cs="Times New Roman"/>
                <w:bCs/>
                <w:sz w:val="24"/>
                <w:szCs w:val="24"/>
              </w:rPr>
            </w:pPr>
          </w:p>
        </w:tc>
        <w:tc>
          <w:tcPr>
            <w:tcW w:w="1656" w:type="dxa"/>
          </w:tcPr>
          <w:p w14:paraId="3C1A407D" w14:textId="365D64F6" w:rsidR="0071147C" w:rsidRPr="009C3C67" w:rsidRDefault="00E93A2B" w:rsidP="00F047F7">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656" w:type="dxa"/>
          </w:tcPr>
          <w:p w14:paraId="7F5E6E23" w14:textId="66328B63" w:rsidR="0071147C" w:rsidRDefault="0071147C" w:rsidP="00F047F7">
            <w:pPr>
              <w:contextualSpacing/>
              <w:jc w:val="center"/>
              <w:rPr>
                <w:rFonts w:ascii="Times New Roman" w:hAnsi="Times New Roman" w:cs="Times New Roman"/>
                <w:sz w:val="24"/>
                <w:szCs w:val="24"/>
              </w:rPr>
            </w:pPr>
            <w:r w:rsidRPr="009C3C67">
              <w:rPr>
                <w:rFonts w:ascii="Times New Roman" w:hAnsi="Times New Roman" w:cs="Times New Roman"/>
                <w:sz w:val="24"/>
                <w:szCs w:val="24"/>
              </w:rPr>
              <w:t>Наблюдение</w:t>
            </w:r>
            <w:r>
              <w:rPr>
                <w:rFonts w:ascii="Times New Roman" w:hAnsi="Times New Roman" w:cs="Times New Roman"/>
                <w:sz w:val="24"/>
                <w:szCs w:val="24"/>
              </w:rPr>
              <w:t>, беседа,</w:t>
            </w:r>
          </w:p>
          <w:p w14:paraId="4FC8A432" w14:textId="7EB3D606" w:rsidR="0071147C" w:rsidRPr="009C3C67" w:rsidRDefault="0071147C" w:rsidP="00F047F7">
            <w:pPr>
              <w:contextualSpacing/>
              <w:jc w:val="center"/>
              <w:rPr>
                <w:rFonts w:ascii="Times New Roman" w:hAnsi="Times New Roman" w:cs="Times New Roman"/>
                <w:bCs/>
                <w:sz w:val="24"/>
                <w:szCs w:val="24"/>
              </w:rPr>
            </w:pPr>
            <w:r>
              <w:rPr>
                <w:rFonts w:ascii="Times New Roman" w:hAnsi="Times New Roman" w:cs="Times New Roman"/>
                <w:sz w:val="24"/>
                <w:szCs w:val="24"/>
              </w:rPr>
              <w:t>Проектная деятельность</w:t>
            </w:r>
            <w:r w:rsidRPr="009C3C67">
              <w:rPr>
                <w:rFonts w:ascii="Times New Roman" w:hAnsi="Times New Roman" w:cs="Times New Roman"/>
                <w:sz w:val="24"/>
                <w:szCs w:val="24"/>
              </w:rPr>
              <w:t xml:space="preserve"> </w:t>
            </w:r>
          </w:p>
        </w:tc>
      </w:tr>
      <w:tr w:rsidR="0071147C" w:rsidRPr="009C3C67" w14:paraId="46DFB74A" w14:textId="77777777" w:rsidTr="0071147C">
        <w:tc>
          <w:tcPr>
            <w:tcW w:w="528" w:type="dxa"/>
          </w:tcPr>
          <w:p w14:paraId="0852646C" w14:textId="3644E67F" w:rsidR="0071147C" w:rsidRPr="009C3C67" w:rsidRDefault="0071147C" w:rsidP="00F047F7">
            <w:pPr>
              <w:contextualSpacing/>
              <w:jc w:val="both"/>
              <w:rPr>
                <w:rFonts w:ascii="Times New Roman" w:hAnsi="Times New Roman" w:cs="Times New Roman"/>
                <w:bCs/>
                <w:sz w:val="24"/>
                <w:szCs w:val="24"/>
              </w:rPr>
            </w:pPr>
            <w:r>
              <w:rPr>
                <w:rFonts w:ascii="Times New Roman" w:hAnsi="Times New Roman" w:cs="Times New Roman"/>
                <w:bCs/>
                <w:sz w:val="24"/>
                <w:szCs w:val="24"/>
              </w:rPr>
              <w:t>11</w:t>
            </w:r>
            <w:r w:rsidRPr="009C3C67">
              <w:rPr>
                <w:rFonts w:ascii="Times New Roman" w:hAnsi="Times New Roman" w:cs="Times New Roman"/>
                <w:bCs/>
                <w:sz w:val="24"/>
                <w:szCs w:val="24"/>
              </w:rPr>
              <w:t>.</w:t>
            </w:r>
          </w:p>
        </w:tc>
        <w:tc>
          <w:tcPr>
            <w:tcW w:w="4203" w:type="dxa"/>
          </w:tcPr>
          <w:p w14:paraId="04B113A2" w14:textId="09406FFF" w:rsidR="0071147C" w:rsidRDefault="0071147C" w:rsidP="00F047F7">
            <w:pPr>
              <w:contextualSpacing/>
              <w:jc w:val="both"/>
              <w:rPr>
                <w:rFonts w:ascii="Times New Roman" w:hAnsi="Times New Roman" w:cs="Times New Roman"/>
                <w:bCs/>
                <w:sz w:val="24"/>
                <w:szCs w:val="24"/>
              </w:rPr>
            </w:pPr>
            <w:r>
              <w:rPr>
                <w:rFonts w:ascii="Times New Roman" w:hAnsi="Times New Roman" w:cs="Times New Roman"/>
                <w:bCs/>
                <w:sz w:val="24"/>
                <w:szCs w:val="24"/>
              </w:rPr>
              <w:t>Коллективизация в НСО и ее последствия</w:t>
            </w:r>
            <w:r w:rsidRPr="009C3C67">
              <w:rPr>
                <w:rFonts w:ascii="Times New Roman" w:hAnsi="Times New Roman" w:cs="Times New Roman"/>
                <w:bCs/>
                <w:sz w:val="24"/>
                <w:szCs w:val="24"/>
              </w:rPr>
              <w:t>.</w:t>
            </w:r>
          </w:p>
          <w:p w14:paraId="5BE346E5" w14:textId="1AAD4808" w:rsidR="0071147C" w:rsidRPr="009C3C67" w:rsidRDefault="0071147C" w:rsidP="00F047F7">
            <w:pPr>
              <w:contextualSpacing/>
              <w:jc w:val="both"/>
              <w:rPr>
                <w:rFonts w:ascii="Times New Roman" w:hAnsi="Times New Roman" w:cs="Times New Roman"/>
                <w:bCs/>
                <w:sz w:val="24"/>
                <w:szCs w:val="24"/>
              </w:rPr>
            </w:pPr>
          </w:p>
        </w:tc>
        <w:tc>
          <w:tcPr>
            <w:tcW w:w="1656" w:type="dxa"/>
          </w:tcPr>
          <w:p w14:paraId="758D00CF" w14:textId="19B20E50" w:rsidR="0071147C" w:rsidRPr="009C3C67" w:rsidRDefault="00E93A2B" w:rsidP="00F047F7">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656" w:type="dxa"/>
          </w:tcPr>
          <w:p w14:paraId="694CEAFC" w14:textId="5628C7FC" w:rsidR="0071147C" w:rsidRPr="009C3C67" w:rsidRDefault="0071147C" w:rsidP="00F047F7">
            <w:pPr>
              <w:contextualSpacing/>
              <w:jc w:val="center"/>
              <w:rPr>
                <w:rFonts w:ascii="Times New Roman" w:hAnsi="Times New Roman" w:cs="Times New Roman"/>
                <w:bCs/>
                <w:sz w:val="24"/>
                <w:szCs w:val="24"/>
              </w:rPr>
            </w:pPr>
            <w:r w:rsidRPr="009C3C67">
              <w:rPr>
                <w:rFonts w:ascii="Times New Roman" w:hAnsi="Times New Roman" w:cs="Times New Roman"/>
                <w:sz w:val="24"/>
                <w:szCs w:val="24"/>
              </w:rPr>
              <w:t xml:space="preserve">Наблюдение </w:t>
            </w:r>
          </w:p>
        </w:tc>
      </w:tr>
      <w:tr w:rsidR="0071147C" w:rsidRPr="009C3C67" w14:paraId="3AB6863E" w14:textId="77777777" w:rsidTr="0071147C">
        <w:tc>
          <w:tcPr>
            <w:tcW w:w="528" w:type="dxa"/>
          </w:tcPr>
          <w:p w14:paraId="7E67358C" w14:textId="0351FDF2" w:rsidR="0071147C" w:rsidRPr="009C3C67" w:rsidRDefault="0071147C" w:rsidP="00F047F7">
            <w:pPr>
              <w:contextualSpacing/>
              <w:jc w:val="both"/>
              <w:rPr>
                <w:rFonts w:ascii="Times New Roman" w:hAnsi="Times New Roman" w:cs="Times New Roman"/>
                <w:bCs/>
                <w:sz w:val="24"/>
                <w:szCs w:val="24"/>
              </w:rPr>
            </w:pPr>
            <w:r>
              <w:rPr>
                <w:rFonts w:ascii="Times New Roman" w:hAnsi="Times New Roman" w:cs="Times New Roman"/>
                <w:bCs/>
                <w:sz w:val="24"/>
                <w:szCs w:val="24"/>
              </w:rPr>
              <w:t>12</w:t>
            </w:r>
            <w:r w:rsidRPr="009C3C67">
              <w:rPr>
                <w:rFonts w:ascii="Times New Roman" w:hAnsi="Times New Roman" w:cs="Times New Roman"/>
                <w:bCs/>
                <w:sz w:val="24"/>
                <w:szCs w:val="24"/>
              </w:rPr>
              <w:t>.</w:t>
            </w:r>
          </w:p>
        </w:tc>
        <w:tc>
          <w:tcPr>
            <w:tcW w:w="4203" w:type="dxa"/>
          </w:tcPr>
          <w:p w14:paraId="08D6262B" w14:textId="6FCF9F09" w:rsidR="0071147C" w:rsidRDefault="0071147C" w:rsidP="00F047F7">
            <w:pPr>
              <w:contextualSpacing/>
              <w:jc w:val="both"/>
              <w:rPr>
                <w:rFonts w:ascii="Times New Roman" w:hAnsi="Times New Roman" w:cs="Times New Roman"/>
                <w:bCs/>
                <w:sz w:val="24"/>
                <w:szCs w:val="24"/>
              </w:rPr>
            </w:pPr>
            <w:r>
              <w:rPr>
                <w:rFonts w:ascii="Times New Roman" w:hAnsi="Times New Roman" w:cs="Times New Roman"/>
                <w:bCs/>
                <w:sz w:val="24"/>
                <w:szCs w:val="24"/>
              </w:rPr>
              <w:t>Индустриализация в НСО</w:t>
            </w:r>
          </w:p>
          <w:p w14:paraId="587E4640" w14:textId="184ACE39" w:rsidR="0071147C" w:rsidRPr="009C3C67" w:rsidRDefault="0071147C" w:rsidP="00F047F7">
            <w:pPr>
              <w:contextualSpacing/>
              <w:jc w:val="both"/>
              <w:rPr>
                <w:rFonts w:ascii="Times New Roman" w:hAnsi="Times New Roman" w:cs="Times New Roman"/>
                <w:bCs/>
                <w:sz w:val="24"/>
                <w:szCs w:val="24"/>
              </w:rPr>
            </w:pPr>
          </w:p>
        </w:tc>
        <w:tc>
          <w:tcPr>
            <w:tcW w:w="1656" w:type="dxa"/>
          </w:tcPr>
          <w:p w14:paraId="678FF1F5" w14:textId="60F53ADE" w:rsidR="0071147C" w:rsidRPr="009C3C67" w:rsidRDefault="00E93A2B" w:rsidP="00F047F7">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656" w:type="dxa"/>
          </w:tcPr>
          <w:p w14:paraId="3C5241E3" w14:textId="3D65057A" w:rsidR="0071147C" w:rsidRPr="009C3C67" w:rsidRDefault="0071147C" w:rsidP="00F047F7">
            <w:pPr>
              <w:contextualSpacing/>
              <w:jc w:val="center"/>
              <w:rPr>
                <w:rFonts w:ascii="Times New Roman" w:hAnsi="Times New Roman" w:cs="Times New Roman"/>
                <w:bCs/>
                <w:sz w:val="24"/>
                <w:szCs w:val="24"/>
              </w:rPr>
            </w:pPr>
            <w:r w:rsidRPr="009C3C67">
              <w:rPr>
                <w:rFonts w:ascii="Times New Roman" w:hAnsi="Times New Roman" w:cs="Times New Roman"/>
                <w:sz w:val="24"/>
                <w:szCs w:val="24"/>
              </w:rPr>
              <w:t xml:space="preserve">Наблюдение </w:t>
            </w:r>
          </w:p>
        </w:tc>
      </w:tr>
      <w:tr w:rsidR="0071147C" w:rsidRPr="009C3C67" w14:paraId="5209B6E7" w14:textId="77777777" w:rsidTr="0071147C">
        <w:tc>
          <w:tcPr>
            <w:tcW w:w="528" w:type="dxa"/>
          </w:tcPr>
          <w:p w14:paraId="655A5DD0" w14:textId="77796B40" w:rsidR="0071147C" w:rsidRDefault="0071147C" w:rsidP="00F047F7">
            <w:pPr>
              <w:contextualSpacing/>
              <w:jc w:val="both"/>
              <w:rPr>
                <w:rFonts w:ascii="Times New Roman" w:hAnsi="Times New Roman" w:cs="Times New Roman"/>
                <w:bCs/>
                <w:sz w:val="24"/>
                <w:szCs w:val="24"/>
              </w:rPr>
            </w:pPr>
            <w:r>
              <w:rPr>
                <w:rFonts w:ascii="Times New Roman" w:hAnsi="Times New Roman" w:cs="Times New Roman"/>
                <w:bCs/>
                <w:sz w:val="24"/>
                <w:szCs w:val="24"/>
              </w:rPr>
              <w:t>13.</w:t>
            </w:r>
          </w:p>
        </w:tc>
        <w:tc>
          <w:tcPr>
            <w:tcW w:w="4203" w:type="dxa"/>
          </w:tcPr>
          <w:p w14:paraId="56CDD392" w14:textId="6FA4F828" w:rsidR="0071147C" w:rsidRDefault="0071147C" w:rsidP="00F047F7">
            <w:pPr>
              <w:contextualSpacing/>
              <w:jc w:val="both"/>
              <w:rPr>
                <w:rFonts w:ascii="Times New Roman" w:hAnsi="Times New Roman" w:cs="Times New Roman"/>
                <w:bCs/>
                <w:sz w:val="24"/>
                <w:szCs w:val="24"/>
              </w:rPr>
            </w:pPr>
            <w:r>
              <w:rPr>
                <w:rFonts w:ascii="Times New Roman" w:hAnsi="Times New Roman" w:cs="Times New Roman"/>
                <w:bCs/>
                <w:sz w:val="24"/>
                <w:szCs w:val="24"/>
              </w:rPr>
              <w:t>Театральная жизнь г. Новосибирска</w:t>
            </w:r>
          </w:p>
        </w:tc>
        <w:tc>
          <w:tcPr>
            <w:tcW w:w="1656" w:type="dxa"/>
          </w:tcPr>
          <w:p w14:paraId="40901ED1" w14:textId="1B7F2DC7" w:rsidR="0071147C" w:rsidRDefault="00E93A2B" w:rsidP="00F047F7">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656" w:type="dxa"/>
          </w:tcPr>
          <w:p w14:paraId="3E1F4E40" w14:textId="18423FA3" w:rsidR="0071147C" w:rsidRPr="009C3C67" w:rsidRDefault="0071147C" w:rsidP="00F047F7">
            <w:pPr>
              <w:contextualSpacing/>
              <w:jc w:val="center"/>
              <w:rPr>
                <w:rFonts w:ascii="Times New Roman" w:hAnsi="Times New Roman" w:cs="Times New Roman"/>
                <w:sz w:val="24"/>
                <w:szCs w:val="24"/>
              </w:rPr>
            </w:pPr>
            <w:r>
              <w:rPr>
                <w:rFonts w:ascii="Times New Roman" w:hAnsi="Times New Roman" w:cs="Times New Roman"/>
                <w:sz w:val="24"/>
                <w:szCs w:val="24"/>
              </w:rPr>
              <w:t>Проектная деятельность</w:t>
            </w:r>
          </w:p>
        </w:tc>
      </w:tr>
      <w:tr w:rsidR="0071147C" w:rsidRPr="009C3C67" w14:paraId="0204654A" w14:textId="77777777" w:rsidTr="0071147C">
        <w:tc>
          <w:tcPr>
            <w:tcW w:w="528" w:type="dxa"/>
          </w:tcPr>
          <w:p w14:paraId="6EE5FB93" w14:textId="4B3717FD" w:rsidR="0071147C" w:rsidRPr="009C3C67" w:rsidRDefault="0071147C" w:rsidP="00F047F7">
            <w:pPr>
              <w:contextualSpacing/>
              <w:jc w:val="both"/>
              <w:rPr>
                <w:rFonts w:ascii="Times New Roman" w:hAnsi="Times New Roman" w:cs="Times New Roman"/>
                <w:bCs/>
                <w:sz w:val="24"/>
                <w:szCs w:val="24"/>
              </w:rPr>
            </w:pPr>
            <w:r>
              <w:rPr>
                <w:rFonts w:ascii="Times New Roman" w:hAnsi="Times New Roman" w:cs="Times New Roman"/>
                <w:bCs/>
                <w:sz w:val="24"/>
                <w:szCs w:val="24"/>
              </w:rPr>
              <w:t>14</w:t>
            </w:r>
            <w:r w:rsidRPr="009C3C67">
              <w:rPr>
                <w:rFonts w:ascii="Times New Roman" w:hAnsi="Times New Roman" w:cs="Times New Roman"/>
                <w:bCs/>
                <w:sz w:val="24"/>
                <w:szCs w:val="24"/>
              </w:rPr>
              <w:t>.</w:t>
            </w:r>
          </w:p>
        </w:tc>
        <w:tc>
          <w:tcPr>
            <w:tcW w:w="4203" w:type="dxa"/>
          </w:tcPr>
          <w:p w14:paraId="07F12EF7" w14:textId="6C421816" w:rsidR="0071147C" w:rsidRPr="009C3C67" w:rsidRDefault="0071147C" w:rsidP="00F047F7">
            <w:pPr>
              <w:contextualSpacing/>
              <w:jc w:val="both"/>
              <w:rPr>
                <w:rFonts w:ascii="Times New Roman" w:hAnsi="Times New Roman" w:cs="Times New Roman"/>
                <w:bCs/>
                <w:sz w:val="24"/>
                <w:szCs w:val="24"/>
              </w:rPr>
            </w:pPr>
            <w:r>
              <w:rPr>
                <w:rFonts w:ascii="Times New Roman" w:hAnsi="Times New Roman" w:cs="Times New Roman"/>
                <w:bCs/>
                <w:sz w:val="24"/>
                <w:szCs w:val="24"/>
              </w:rPr>
              <w:t>Архитектурные особенности города Новосибирска</w:t>
            </w:r>
            <w:r w:rsidRPr="009C3C67">
              <w:rPr>
                <w:rFonts w:ascii="Times New Roman" w:hAnsi="Times New Roman" w:cs="Times New Roman"/>
                <w:bCs/>
                <w:sz w:val="24"/>
                <w:szCs w:val="24"/>
              </w:rPr>
              <w:t>.</w:t>
            </w:r>
          </w:p>
        </w:tc>
        <w:tc>
          <w:tcPr>
            <w:tcW w:w="1656" w:type="dxa"/>
          </w:tcPr>
          <w:p w14:paraId="7F41DC43" w14:textId="323E09F9" w:rsidR="0071147C" w:rsidRDefault="00E93A2B" w:rsidP="00F047F7">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656" w:type="dxa"/>
          </w:tcPr>
          <w:p w14:paraId="3150C0E2" w14:textId="73FB0027" w:rsidR="0071147C" w:rsidRPr="009C3C67" w:rsidRDefault="0071147C" w:rsidP="00F047F7">
            <w:pPr>
              <w:contextualSpacing/>
              <w:jc w:val="center"/>
              <w:rPr>
                <w:rFonts w:ascii="Times New Roman" w:hAnsi="Times New Roman" w:cs="Times New Roman"/>
                <w:bCs/>
                <w:sz w:val="24"/>
                <w:szCs w:val="24"/>
              </w:rPr>
            </w:pPr>
            <w:r>
              <w:rPr>
                <w:rFonts w:ascii="Times New Roman" w:hAnsi="Times New Roman" w:cs="Times New Roman"/>
                <w:sz w:val="24"/>
                <w:szCs w:val="24"/>
              </w:rPr>
              <w:t>Проектная деятельность</w:t>
            </w:r>
          </w:p>
        </w:tc>
      </w:tr>
      <w:tr w:rsidR="0071147C" w:rsidRPr="009C3C67" w14:paraId="0962EB57" w14:textId="77777777" w:rsidTr="0071147C">
        <w:tc>
          <w:tcPr>
            <w:tcW w:w="528" w:type="dxa"/>
          </w:tcPr>
          <w:p w14:paraId="6E154EF9" w14:textId="7A083F81" w:rsidR="0071147C" w:rsidRPr="009C3C67" w:rsidRDefault="0071147C" w:rsidP="00F047F7">
            <w:pPr>
              <w:contextualSpacing/>
              <w:jc w:val="both"/>
              <w:rPr>
                <w:rFonts w:ascii="Times New Roman" w:hAnsi="Times New Roman" w:cs="Times New Roman"/>
                <w:bCs/>
                <w:sz w:val="24"/>
                <w:szCs w:val="24"/>
              </w:rPr>
            </w:pPr>
            <w:r>
              <w:rPr>
                <w:rFonts w:ascii="Times New Roman" w:hAnsi="Times New Roman" w:cs="Times New Roman"/>
                <w:bCs/>
                <w:sz w:val="24"/>
                <w:szCs w:val="24"/>
              </w:rPr>
              <w:t>15</w:t>
            </w:r>
            <w:r w:rsidRPr="009C3C67">
              <w:rPr>
                <w:rFonts w:ascii="Times New Roman" w:hAnsi="Times New Roman" w:cs="Times New Roman"/>
                <w:bCs/>
                <w:sz w:val="24"/>
                <w:szCs w:val="24"/>
              </w:rPr>
              <w:t>.</w:t>
            </w:r>
          </w:p>
        </w:tc>
        <w:tc>
          <w:tcPr>
            <w:tcW w:w="4203" w:type="dxa"/>
          </w:tcPr>
          <w:p w14:paraId="35639AA1" w14:textId="59F40818" w:rsidR="0071147C" w:rsidRDefault="0071147C" w:rsidP="00F047F7">
            <w:pPr>
              <w:contextualSpacing/>
              <w:jc w:val="both"/>
              <w:rPr>
                <w:rFonts w:ascii="Times New Roman" w:hAnsi="Times New Roman" w:cs="Times New Roman"/>
                <w:bCs/>
                <w:sz w:val="24"/>
                <w:szCs w:val="24"/>
              </w:rPr>
            </w:pPr>
            <w:r>
              <w:rPr>
                <w:rFonts w:ascii="Times New Roman" w:hAnsi="Times New Roman" w:cs="Times New Roman"/>
                <w:bCs/>
                <w:sz w:val="24"/>
                <w:szCs w:val="24"/>
              </w:rPr>
              <w:t>Новосибирская область – фронту (Великая Отечественная война)</w:t>
            </w:r>
            <w:r w:rsidRPr="009C3C67">
              <w:rPr>
                <w:rFonts w:ascii="Times New Roman" w:hAnsi="Times New Roman" w:cs="Times New Roman"/>
                <w:bCs/>
                <w:sz w:val="24"/>
                <w:szCs w:val="24"/>
              </w:rPr>
              <w:t>.</w:t>
            </w:r>
          </w:p>
          <w:p w14:paraId="42838684" w14:textId="3068892F" w:rsidR="0071147C" w:rsidRPr="009C3C67" w:rsidRDefault="0071147C" w:rsidP="00F047F7">
            <w:pPr>
              <w:contextualSpacing/>
              <w:jc w:val="both"/>
              <w:rPr>
                <w:rFonts w:ascii="Times New Roman" w:hAnsi="Times New Roman" w:cs="Times New Roman"/>
                <w:bCs/>
                <w:sz w:val="24"/>
                <w:szCs w:val="24"/>
              </w:rPr>
            </w:pPr>
          </w:p>
        </w:tc>
        <w:tc>
          <w:tcPr>
            <w:tcW w:w="1656" w:type="dxa"/>
          </w:tcPr>
          <w:p w14:paraId="0D76F4BA" w14:textId="242C2A5B" w:rsidR="0071147C" w:rsidRDefault="00E93A2B" w:rsidP="00F047F7">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656" w:type="dxa"/>
          </w:tcPr>
          <w:p w14:paraId="2D20055B" w14:textId="1CABFF89" w:rsidR="0071147C" w:rsidRDefault="0071147C" w:rsidP="00F047F7">
            <w:pPr>
              <w:contextualSpacing/>
              <w:jc w:val="center"/>
              <w:rPr>
                <w:rFonts w:ascii="Times New Roman" w:hAnsi="Times New Roman" w:cs="Times New Roman"/>
                <w:sz w:val="24"/>
                <w:szCs w:val="24"/>
              </w:rPr>
            </w:pPr>
            <w:r>
              <w:rPr>
                <w:rFonts w:ascii="Times New Roman" w:hAnsi="Times New Roman" w:cs="Times New Roman"/>
                <w:sz w:val="24"/>
                <w:szCs w:val="24"/>
              </w:rPr>
              <w:t>Наблюдение,</w:t>
            </w:r>
          </w:p>
          <w:p w14:paraId="528D14C7" w14:textId="65F69EA9" w:rsidR="0071147C" w:rsidRPr="009C3C67" w:rsidRDefault="0071147C" w:rsidP="00F047F7">
            <w:pPr>
              <w:contextualSpacing/>
              <w:jc w:val="center"/>
              <w:rPr>
                <w:rFonts w:ascii="Times New Roman" w:hAnsi="Times New Roman" w:cs="Times New Roman"/>
                <w:bCs/>
                <w:sz w:val="24"/>
                <w:szCs w:val="24"/>
              </w:rPr>
            </w:pPr>
            <w:r>
              <w:rPr>
                <w:rFonts w:ascii="Times New Roman" w:hAnsi="Times New Roman" w:cs="Times New Roman"/>
                <w:sz w:val="24"/>
                <w:szCs w:val="24"/>
              </w:rPr>
              <w:t>беседа</w:t>
            </w:r>
          </w:p>
        </w:tc>
      </w:tr>
      <w:tr w:rsidR="0071147C" w:rsidRPr="009C3C67" w14:paraId="2192B3D9" w14:textId="77777777" w:rsidTr="0071147C">
        <w:tc>
          <w:tcPr>
            <w:tcW w:w="528" w:type="dxa"/>
            <w:tcBorders>
              <w:bottom w:val="single" w:sz="4" w:space="0" w:color="auto"/>
            </w:tcBorders>
          </w:tcPr>
          <w:p w14:paraId="0144DB9E" w14:textId="5C08E7FD" w:rsidR="0071147C" w:rsidRPr="009C3C67" w:rsidRDefault="0071147C" w:rsidP="00F047F7">
            <w:pPr>
              <w:contextualSpacing/>
              <w:jc w:val="both"/>
              <w:rPr>
                <w:rFonts w:ascii="Times New Roman" w:hAnsi="Times New Roman" w:cs="Times New Roman"/>
                <w:bCs/>
                <w:sz w:val="24"/>
                <w:szCs w:val="24"/>
              </w:rPr>
            </w:pPr>
            <w:r>
              <w:rPr>
                <w:rFonts w:ascii="Times New Roman" w:hAnsi="Times New Roman" w:cs="Times New Roman"/>
                <w:bCs/>
                <w:sz w:val="24"/>
                <w:szCs w:val="24"/>
              </w:rPr>
              <w:t>16</w:t>
            </w:r>
            <w:r w:rsidRPr="009C3C67">
              <w:rPr>
                <w:rFonts w:ascii="Times New Roman" w:hAnsi="Times New Roman" w:cs="Times New Roman"/>
                <w:bCs/>
                <w:sz w:val="24"/>
                <w:szCs w:val="24"/>
              </w:rPr>
              <w:t>.</w:t>
            </w:r>
          </w:p>
        </w:tc>
        <w:tc>
          <w:tcPr>
            <w:tcW w:w="4203" w:type="dxa"/>
            <w:tcBorders>
              <w:bottom w:val="single" w:sz="4" w:space="0" w:color="auto"/>
            </w:tcBorders>
          </w:tcPr>
          <w:p w14:paraId="49A9E5E9" w14:textId="3B399474" w:rsidR="0071147C" w:rsidRPr="009C3C67" w:rsidRDefault="0071147C" w:rsidP="00F047F7">
            <w:pPr>
              <w:contextualSpacing/>
              <w:jc w:val="both"/>
              <w:rPr>
                <w:rFonts w:ascii="Times New Roman" w:hAnsi="Times New Roman" w:cs="Times New Roman"/>
                <w:bCs/>
                <w:sz w:val="24"/>
                <w:szCs w:val="24"/>
              </w:rPr>
            </w:pPr>
            <w:r>
              <w:rPr>
                <w:rFonts w:ascii="Times New Roman" w:hAnsi="Times New Roman" w:cs="Times New Roman"/>
                <w:bCs/>
                <w:sz w:val="24"/>
                <w:szCs w:val="24"/>
              </w:rPr>
              <w:t>Образование в НСО</w:t>
            </w:r>
          </w:p>
        </w:tc>
        <w:tc>
          <w:tcPr>
            <w:tcW w:w="1656" w:type="dxa"/>
            <w:tcBorders>
              <w:bottom w:val="single" w:sz="4" w:space="0" w:color="auto"/>
            </w:tcBorders>
          </w:tcPr>
          <w:p w14:paraId="70C2A689" w14:textId="1E53D986" w:rsidR="0071147C" w:rsidRDefault="00E93A2B" w:rsidP="00F047F7">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656" w:type="dxa"/>
            <w:tcBorders>
              <w:bottom w:val="single" w:sz="4" w:space="0" w:color="auto"/>
            </w:tcBorders>
          </w:tcPr>
          <w:p w14:paraId="0619A9C6" w14:textId="279741C3" w:rsidR="0071147C" w:rsidRPr="009C3C67" w:rsidRDefault="0071147C" w:rsidP="00F047F7">
            <w:pPr>
              <w:contextualSpacing/>
              <w:jc w:val="center"/>
              <w:rPr>
                <w:rFonts w:ascii="Times New Roman" w:hAnsi="Times New Roman" w:cs="Times New Roman"/>
                <w:sz w:val="24"/>
                <w:szCs w:val="24"/>
              </w:rPr>
            </w:pPr>
            <w:r>
              <w:rPr>
                <w:rFonts w:ascii="Times New Roman" w:hAnsi="Times New Roman" w:cs="Times New Roman"/>
                <w:sz w:val="24"/>
                <w:szCs w:val="24"/>
              </w:rPr>
              <w:t>Наблюдение, беседа, проектная деятельность</w:t>
            </w:r>
          </w:p>
        </w:tc>
      </w:tr>
      <w:bookmarkEnd w:id="5"/>
      <w:tr w:rsidR="0071147C" w:rsidRPr="009C3C67" w14:paraId="3E0F6CDC" w14:textId="77777777" w:rsidTr="0071147C">
        <w:tc>
          <w:tcPr>
            <w:tcW w:w="4731" w:type="dxa"/>
            <w:gridSpan w:val="2"/>
            <w:tcBorders>
              <w:top w:val="single" w:sz="4" w:space="0" w:color="auto"/>
              <w:left w:val="single" w:sz="4" w:space="0" w:color="auto"/>
              <w:bottom w:val="single" w:sz="4" w:space="0" w:color="auto"/>
              <w:right w:val="single" w:sz="4" w:space="0" w:color="auto"/>
            </w:tcBorders>
          </w:tcPr>
          <w:p w14:paraId="576BBD61" w14:textId="6B29FE0C" w:rsidR="0071147C" w:rsidRPr="009C3C67" w:rsidRDefault="0071147C" w:rsidP="00F047F7">
            <w:pPr>
              <w:contextualSpacing/>
              <w:jc w:val="right"/>
              <w:rPr>
                <w:rFonts w:ascii="Times New Roman" w:hAnsi="Times New Roman" w:cs="Times New Roman"/>
                <w:b/>
                <w:sz w:val="24"/>
                <w:szCs w:val="24"/>
              </w:rPr>
            </w:pPr>
            <w:r w:rsidRPr="009C3C67">
              <w:rPr>
                <w:rFonts w:ascii="Times New Roman" w:hAnsi="Times New Roman" w:cs="Times New Roman"/>
                <w:b/>
                <w:sz w:val="24"/>
                <w:szCs w:val="24"/>
              </w:rPr>
              <w:t>Всего:</w:t>
            </w:r>
          </w:p>
        </w:tc>
        <w:tc>
          <w:tcPr>
            <w:tcW w:w="1656" w:type="dxa"/>
            <w:tcBorders>
              <w:top w:val="single" w:sz="4" w:space="0" w:color="auto"/>
              <w:left w:val="single" w:sz="4" w:space="0" w:color="auto"/>
              <w:bottom w:val="single" w:sz="4" w:space="0" w:color="auto"/>
              <w:right w:val="single" w:sz="4" w:space="0" w:color="auto"/>
            </w:tcBorders>
          </w:tcPr>
          <w:p w14:paraId="05A77BD6" w14:textId="6ED31F40" w:rsidR="0071147C" w:rsidRPr="009C3C67" w:rsidRDefault="00E93A2B" w:rsidP="00F047F7">
            <w:pPr>
              <w:contextualSpacing/>
              <w:jc w:val="center"/>
              <w:rPr>
                <w:rFonts w:ascii="Times New Roman" w:hAnsi="Times New Roman" w:cs="Times New Roman"/>
                <w:bCs/>
                <w:sz w:val="24"/>
                <w:szCs w:val="24"/>
              </w:rPr>
            </w:pPr>
            <w:r>
              <w:rPr>
                <w:rFonts w:ascii="Times New Roman" w:hAnsi="Times New Roman" w:cs="Times New Roman"/>
                <w:bCs/>
                <w:sz w:val="24"/>
                <w:szCs w:val="24"/>
              </w:rPr>
              <w:t>72</w:t>
            </w:r>
          </w:p>
        </w:tc>
        <w:tc>
          <w:tcPr>
            <w:tcW w:w="1656" w:type="dxa"/>
            <w:tcBorders>
              <w:top w:val="single" w:sz="4" w:space="0" w:color="auto"/>
              <w:left w:val="single" w:sz="4" w:space="0" w:color="auto"/>
              <w:bottom w:val="single" w:sz="4" w:space="0" w:color="auto"/>
              <w:right w:val="single" w:sz="4" w:space="0" w:color="auto"/>
            </w:tcBorders>
          </w:tcPr>
          <w:p w14:paraId="04369C1B" w14:textId="767BC7A8" w:rsidR="0071147C" w:rsidRPr="009C3C67" w:rsidRDefault="0071147C" w:rsidP="00F047F7">
            <w:pPr>
              <w:contextualSpacing/>
              <w:jc w:val="center"/>
              <w:rPr>
                <w:rFonts w:ascii="Times New Roman" w:hAnsi="Times New Roman" w:cs="Times New Roman"/>
                <w:bCs/>
                <w:sz w:val="24"/>
                <w:szCs w:val="24"/>
              </w:rPr>
            </w:pPr>
          </w:p>
        </w:tc>
      </w:tr>
      <w:bookmarkEnd w:id="4"/>
    </w:tbl>
    <w:p w14:paraId="6E5BD344" w14:textId="77777777" w:rsidR="00495352" w:rsidRPr="009C3C67" w:rsidRDefault="00495352" w:rsidP="00F047F7">
      <w:pPr>
        <w:spacing w:line="240" w:lineRule="auto"/>
        <w:contextualSpacing/>
        <w:jc w:val="center"/>
        <w:rPr>
          <w:rFonts w:ascii="Times New Roman" w:hAnsi="Times New Roman" w:cs="Times New Roman"/>
          <w:b/>
          <w:sz w:val="24"/>
          <w:szCs w:val="24"/>
        </w:rPr>
      </w:pPr>
    </w:p>
    <w:p w14:paraId="76F59132" w14:textId="0CBD3A52" w:rsidR="00495352" w:rsidRDefault="007C35A2" w:rsidP="00F047F7">
      <w:pPr>
        <w:spacing w:line="240" w:lineRule="auto"/>
        <w:contextualSpacing/>
        <w:jc w:val="center"/>
        <w:rPr>
          <w:rFonts w:ascii="Times New Roman" w:hAnsi="Times New Roman" w:cs="Times New Roman"/>
          <w:b/>
          <w:sz w:val="24"/>
          <w:szCs w:val="24"/>
        </w:rPr>
      </w:pPr>
      <w:r w:rsidRPr="007C35A2">
        <w:rPr>
          <w:rFonts w:ascii="Times New Roman" w:hAnsi="Times New Roman" w:cs="Times New Roman"/>
          <w:b/>
          <w:sz w:val="24"/>
          <w:szCs w:val="24"/>
        </w:rPr>
        <w:t>Содержание учебного плана</w:t>
      </w:r>
    </w:p>
    <w:p w14:paraId="5273109D" w14:textId="77777777" w:rsidR="009D5C1D" w:rsidRPr="007C35A2" w:rsidRDefault="009D5C1D" w:rsidP="00F047F7">
      <w:pPr>
        <w:spacing w:line="240" w:lineRule="auto"/>
        <w:contextualSpacing/>
        <w:jc w:val="center"/>
        <w:rPr>
          <w:rFonts w:ascii="Times New Roman" w:hAnsi="Times New Roman" w:cs="Times New Roman"/>
          <w:b/>
          <w:sz w:val="24"/>
          <w:szCs w:val="24"/>
        </w:rPr>
      </w:pPr>
    </w:p>
    <w:p w14:paraId="2351330D" w14:textId="094B1706"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Введение </w:t>
      </w:r>
    </w:p>
    <w:p w14:paraId="7D202F4B" w14:textId="77777777"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цели и задачи курса</w:t>
      </w:r>
      <w:r w:rsidRPr="00AB21F9">
        <w:rPr>
          <w:rFonts w:ascii="Times New Roman" w:eastAsia="Times New Roman" w:hAnsi="Times New Roman" w:cs="Times New Roman"/>
          <w:color w:val="000000"/>
          <w:sz w:val="24"/>
          <w:szCs w:val="24"/>
        </w:rPr>
        <w:t xml:space="preserve">. Историография Сибири. Выдающиеся исследователи Сибири: С.У. Ремезов и </w:t>
      </w:r>
      <w:proofErr w:type="spellStart"/>
      <w:r w:rsidRPr="00AB21F9">
        <w:rPr>
          <w:rFonts w:ascii="Times New Roman" w:eastAsia="Times New Roman" w:hAnsi="Times New Roman" w:cs="Times New Roman"/>
          <w:color w:val="000000"/>
          <w:sz w:val="24"/>
          <w:szCs w:val="24"/>
        </w:rPr>
        <w:t>А.П.Окладников</w:t>
      </w:r>
      <w:proofErr w:type="spellEnd"/>
      <w:r w:rsidRPr="00AB21F9">
        <w:rPr>
          <w:rFonts w:ascii="Times New Roman" w:eastAsia="Times New Roman" w:hAnsi="Times New Roman" w:cs="Times New Roman"/>
          <w:color w:val="000000"/>
          <w:sz w:val="24"/>
          <w:szCs w:val="24"/>
        </w:rPr>
        <w:t>. Краеведение, как наука. Ремесло краеведа.</w:t>
      </w:r>
    </w:p>
    <w:p w14:paraId="56C34B94" w14:textId="20BEE838" w:rsidR="009D5C1D" w:rsidRPr="00AB21F9" w:rsidRDefault="009D5C1D" w:rsidP="00F047F7">
      <w:pPr>
        <w:shd w:val="clear" w:color="auto" w:fill="FFFFFF"/>
        <w:spacing w:after="0" w:line="240" w:lineRule="auto"/>
        <w:jc w:val="both"/>
        <w:rPr>
          <w:rFonts w:ascii="Times New Roman" w:eastAsia="Times New Roman" w:hAnsi="Times New Roman" w:cs="Times New Roman"/>
          <w:b/>
          <w:bCs/>
          <w:color w:val="000000"/>
          <w:sz w:val="24"/>
          <w:szCs w:val="24"/>
        </w:rPr>
      </w:pPr>
      <w:r w:rsidRPr="00AB21F9">
        <w:rPr>
          <w:rFonts w:ascii="Times New Roman" w:eastAsia="Times New Roman" w:hAnsi="Times New Roman" w:cs="Times New Roman"/>
          <w:b/>
          <w:bCs/>
          <w:color w:val="000000"/>
          <w:sz w:val="24"/>
          <w:szCs w:val="24"/>
        </w:rPr>
        <w:t xml:space="preserve">Тема 1: Археологические данные о местах древних </w:t>
      </w:r>
      <w:r>
        <w:rPr>
          <w:rFonts w:ascii="Times New Roman" w:eastAsia="Times New Roman" w:hAnsi="Times New Roman" w:cs="Times New Roman"/>
          <w:b/>
          <w:bCs/>
          <w:color w:val="000000"/>
          <w:sz w:val="24"/>
          <w:szCs w:val="24"/>
        </w:rPr>
        <w:t xml:space="preserve">поселений на территории НСО </w:t>
      </w:r>
    </w:p>
    <w:p w14:paraId="1D374602" w14:textId="4C8C1A4C"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B21F9">
        <w:rPr>
          <w:rFonts w:ascii="Times New Roman" w:eastAsia="Times New Roman" w:hAnsi="Times New Roman" w:cs="Times New Roman"/>
          <w:color w:val="000000"/>
          <w:sz w:val="24"/>
          <w:szCs w:val="24"/>
        </w:rPr>
        <w:t>Археология  -</w:t>
      </w:r>
      <w:proofErr w:type="gramEnd"/>
      <w:r w:rsidRPr="00AB21F9">
        <w:rPr>
          <w:rFonts w:ascii="Times New Roman" w:eastAsia="Times New Roman" w:hAnsi="Times New Roman" w:cs="Times New Roman"/>
          <w:color w:val="000000"/>
          <w:sz w:val="24"/>
          <w:szCs w:val="24"/>
        </w:rPr>
        <w:t xml:space="preserve"> как наука и ее исследовательские методы. Открытия </w:t>
      </w:r>
      <w:proofErr w:type="spellStart"/>
      <w:r w:rsidRPr="00AB21F9">
        <w:rPr>
          <w:rFonts w:ascii="Times New Roman" w:eastAsia="Times New Roman" w:hAnsi="Times New Roman" w:cs="Times New Roman"/>
          <w:color w:val="000000"/>
          <w:sz w:val="24"/>
          <w:szCs w:val="24"/>
        </w:rPr>
        <w:t>А.П.Окладникова</w:t>
      </w:r>
      <w:proofErr w:type="spellEnd"/>
      <w:r>
        <w:rPr>
          <w:rFonts w:ascii="Times New Roman" w:eastAsia="Times New Roman" w:hAnsi="Times New Roman" w:cs="Times New Roman"/>
          <w:color w:val="000000"/>
          <w:sz w:val="24"/>
          <w:szCs w:val="24"/>
        </w:rPr>
        <w:t xml:space="preserve">, Т.И. Троицкой, А.П. </w:t>
      </w:r>
      <w:proofErr w:type="spellStart"/>
      <w:r>
        <w:rPr>
          <w:rFonts w:ascii="Times New Roman" w:eastAsia="Times New Roman" w:hAnsi="Times New Roman" w:cs="Times New Roman"/>
          <w:color w:val="000000"/>
          <w:sz w:val="24"/>
          <w:szCs w:val="24"/>
        </w:rPr>
        <w:t>Бородовского</w:t>
      </w:r>
      <w:proofErr w:type="spellEnd"/>
      <w:r w:rsidRPr="00AB21F9">
        <w:rPr>
          <w:rFonts w:ascii="Times New Roman" w:eastAsia="Times New Roman" w:hAnsi="Times New Roman" w:cs="Times New Roman"/>
          <w:color w:val="000000"/>
          <w:sz w:val="24"/>
          <w:szCs w:val="24"/>
        </w:rPr>
        <w:t xml:space="preserve">. Стоянки каменного века на территории Новосибирской </w:t>
      </w:r>
      <w:r w:rsidRPr="00AB21F9">
        <w:rPr>
          <w:rFonts w:ascii="Times New Roman" w:eastAsia="Times New Roman" w:hAnsi="Times New Roman" w:cs="Times New Roman"/>
          <w:color w:val="000000"/>
          <w:sz w:val="24"/>
          <w:szCs w:val="24"/>
        </w:rPr>
        <w:lastRenderedPageBreak/>
        <w:t xml:space="preserve">области. Памятники андроновской, </w:t>
      </w:r>
      <w:proofErr w:type="spellStart"/>
      <w:r w:rsidRPr="00AB21F9">
        <w:rPr>
          <w:rFonts w:ascii="Times New Roman" w:eastAsia="Times New Roman" w:hAnsi="Times New Roman" w:cs="Times New Roman"/>
          <w:color w:val="000000"/>
          <w:sz w:val="24"/>
          <w:szCs w:val="24"/>
        </w:rPr>
        <w:t>ирменской</w:t>
      </w:r>
      <w:proofErr w:type="spellEnd"/>
      <w:r w:rsidRPr="00AB21F9">
        <w:rPr>
          <w:rFonts w:ascii="Times New Roman" w:eastAsia="Times New Roman" w:hAnsi="Times New Roman" w:cs="Times New Roman"/>
          <w:color w:val="000000"/>
          <w:sz w:val="24"/>
          <w:szCs w:val="24"/>
        </w:rPr>
        <w:t xml:space="preserve"> и </w:t>
      </w:r>
      <w:proofErr w:type="spellStart"/>
      <w:r w:rsidRPr="00AB21F9">
        <w:rPr>
          <w:rFonts w:ascii="Times New Roman" w:eastAsia="Times New Roman" w:hAnsi="Times New Roman" w:cs="Times New Roman"/>
          <w:color w:val="000000"/>
          <w:sz w:val="24"/>
          <w:szCs w:val="24"/>
        </w:rPr>
        <w:t>большереченской</w:t>
      </w:r>
      <w:proofErr w:type="spellEnd"/>
      <w:r w:rsidRPr="00AB21F9">
        <w:rPr>
          <w:rFonts w:ascii="Times New Roman" w:eastAsia="Times New Roman" w:hAnsi="Times New Roman" w:cs="Times New Roman"/>
          <w:color w:val="000000"/>
          <w:sz w:val="24"/>
          <w:szCs w:val="24"/>
        </w:rPr>
        <w:t xml:space="preserve"> культур на территории Новосибирской области. Этнические процессы на территории Западной Сибири в 1 тыс. н.э.</w:t>
      </w:r>
    </w:p>
    <w:p w14:paraId="6C857B03" w14:textId="08EDAFE5"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b/>
          <w:bCs/>
          <w:color w:val="000000"/>
          <w:sz w:val="24"/>
          <w:szCs w:val="24"/>
        </w:rPr>
        <w:t xml:space="preserve">Тема 2: Первые русские экспедиции в Сибирь: Ермак и ханство </w:t>
      </w:r>
      <w:proofErr w:type="spellStart"/>
      <w:r w:rsidRPr="00AB21F9">
        <w:rPr>
          <w:rFonts w:ascii="Times New Roman" w:eastAsia="Times New Roman" w:hAnsi="Times New Roman" w:cs="Times New Roman"/>
          <w:b/>
          <w:bCs/>
          <w:color w:val="000000"/>
          <w:sz w:val="24"/>
          <w:szCs w:val="24"/>
        </w:rPr>
        <w:t>Кучума</w:t>
      </w:r>
      <w:proofErr w:type="spellEnd"/>
      <w:r>
        <w:rPr>
          <w:rFonts w:ascii="Times New Roman" w:eastAsia="Times New Roman" w:hAnsi="Times New Roman" w:cs="Times New Roman"/>
          <w:b/>
          <w:bCs/>
          <w:color w:val="000000"/>
          <w:sz w:val="24"/>
          <w:szCs w:val="24"/>
        </w:rPr>
        <w:t xml:space="preserve"> </w:t>
      </w:r>
    </w:p>
    <w:p w14:paraId="57CD1C72" w14:textId="023CA598"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color w:val="000000"/>
          <w:sz w:val="24"/>
          <w:szCs w:val="24"/>
        </w:rPr>
        <w:t xml:space="preserve">Вхождение Западной Сибири в состав Золотой Орды. </w:t>
      </w:r>
      <w:proofErr w:type="spellStart"/>
      <w:r w:rsidRPr="00AB21F9">
        <w:rPr>
          <w:rFonts w:ascii="Times New Roman" w:eastAsia="Times New Roman" w:hAnsi="Times New Roman" w:cs="Times New Roman"/>
          <w:color w:val="000000"/>
          <w:sz w:val="24"/>
          <w:szCs w:val="24"/>
        </w:rPr>
        <w:t>Барабинцы</w:t>
      </w:r>
      <w:proofErr w:type="spellEnd"/>
      <w:r w:rsidRPr="00AB21F9">
        <w:rPr>
          <w:rFonts w:ascii="Times New Roman" w:eastAsia="Times New Roman" w:hAnsi="Times New Roman" w:cs="Times New Roman"/>
          <w:color w:val="000000"/>
          <w:sz w:val="24"/>
          <w:szCs w:val="24"/>
        </w:rPr>
        <w:t xml:space="preserve"> и чаты в 13-16 вв. Раннефеодальные государственные образования у сибирских народов. Происхождение слова "Сибирь". Сибирское ханство в 16 веке. Причины присоединения Западной Сибири к России. Личность Ермака. Гибель </w:t>
      </w:r>
      <w:proofErr w:type="spellStart"/>
      <w:r w:rsidRPr="00AB21F9">
        <w:rPr>
          <w:rFonts w:ascii="Times New Roman" w:eastAsia="Times New Roman" w:hAnsi="Times New Roman" w:cs="Times New Roman"/>
          <w:color w:val="000000"/>
          <w:sz w:val="24"/>
          <w:szCs w:val="24"/>
        </w:rPr>
        <w:t>Кучума</w:t>
      </w:r>
      <w:proofErr w:type="spellEnd"/>
      <w:r w:rsidRPr="00AB21F9">
        <w:rPr>
          <w:rFonts w:ascii="Times New Roman" w:eastAsia="Times New Roman" w:hAnsi="Times New Roman" w:cs="Times New Roman"/>
          <w:color w:val="000000"/>
          <w:sz w:val="24"/>
          <w:szCs w:val="24"/>
        </w:rPr>
        <w:t xml:space="preserve"> в 1601 г. и прекращение существования Сибирского ханства.</w:t>
      </w:r>
      <w:r>
        <w:rPr>
          <w:rFonts w:ascii="Times New Roman" w:eastAsia="Times New Roman" w:hAnsi="Times New Roman" w:cs="Times New Roman"/>
          <w:color w:val="000000"/>
          <w:sz w:val="24"/>
          <w:szCs w:val="24"/>
        </w:rPr>
        <w:t xml:space="preserve"> Экскурсия по маршруту: Новосибирск-</w:t>
      </w:r>
      <w:proofErr w:type="spellStart"/>
      <w:r>
        <w:rPr>
          <w:rFonts w:ascii="Times New Roman" w:eastAsia="Times New Roman" w:hAnsi="Times New Roman" w:cs="Times New Roman"/>
          <w:color w:val="000000"/>
          <w:sz w:val="24"/>
          <w:szCs w:val="24"/>
        </w:rPr>
        <w:t>Пичугово</w:t>
      </w:r>
      <w:proofErr w:type="spellEnd"/>
      <w:r>
        <w:rPr>
          <w:rFonts w:ascii="Times New Roman" w:eastAsia="Times New Roman" w:hAnsi="Times New Roman" w:cs="Times New Roman"/>
          <w:color w:val="000000"/>
          <w:sz w:val="24"/>
          <w:szCs w:val="24"/>
        </w:rPr>
        <w:t>-Верх-Ирмень-Ордынское-Новосибирск</w:t>
      </w:r>
    </w:p>
    <w:p w14:paraId="72C93314" w14:textId="3AC14454"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b/>
          <w:bCs/>
          <w:color w:val="000000"/>
          <w:sz w:val="24"/>
          <w:szCs w:val="24"/>
        </w:rPr>
        <w:t>Тема 3: Освоение русскими терр</w:t>
      </w:r>
      <w:r>
        <w:rPr>
          <w:rFonts w:ascii="Times New Roman" w:eastAsia="Times New Roman" w:hAnsi="Times New Roman" w:cs="Times New Roman"/>
          <w:b/>
          <w:bCs/>
          <w:color w:val="000000"/>
          <w:sz w:val="24"/>
          <w:szCs w:val="24"/>
        </w:rPr>
        <w:t>итории Новосибирской области</w:t>
      </w:r>
    </w:p>
    <w:p w14:paraId="2BB97529" w14:textId="77777777"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color w:val="000000"/>
          <w:sz w:val="24"/>
          <w:szCs w:val="24"/>
        </w:rPr>
        <w:t xml:space="preserve">Положение </w:t>
      </w:r>
      <w:proofErr w:type="spellStart"/>
      <w:r w:rsidRPr="00AB21F9">
        <w:rPr>
          <w:rFonts w:ascii="Times New Roman" w:eastAsia="Times New Roman" w:hAnsi="Times New Roman" w:cs="Times New Roman"/>
          <w:color w:val="000000"/>
          <w:sz w:val="24"/>
          <w:szCs w:val="24"/>
        </w:rPr>
        <w:t>барабинских</w:t>
      </w:r>
      <w:proofErr w:type="spellEnd"/>
      <w:r w:rsidRPr="00AB21F9">
        <w:rPr>
          <w:rFonts w:ascii="Times New Roman" w:eastAsia="Times New Roman" w:hAnsi="Times New Roman" w:cs="Times New Roman"/>
          <w:color w:val="000000"/>
          <w:sz w:val="24"/>
          <w:szCs w:val="24"/>
        </w:rPr>
        <w:t xml:space="preserve"> и </w:t>
      </w:r>
      <w:proofErr w:type="spellStart"/>
      <w:r w:rsidRPr="00AB21F9">
        <w:rPr>
          <w:rFonts w:ascii="Times New Roman" w:eastAsia="Times New Roman" w:hAnsi="Times New Roman" w:cs="Times New Roman"/>
          <w:color w:val="000000"/>
          <w:sz w:val="24"/>
          <w:szCs w:val="24"/>
        </w:rPr>
        <w:t>чатских</w:t>
      </w:r>
      <w:proofErr w:type="spellEnd"/>
      <w:r w:rsidRPr="00AB21F9">
        <w:rPr>
          <w:rFonts w:ascii="Times New Roman" w:eastAsia="Times New Roman" w:hAnsi="Times New Roman" w:cs="Times New Roman"/>
          <w:color w:val="000000"/>
          <w:sz w:val="24"/>
          <w:szCs w:val="24"/>
        </w:rPr>
        <w:t xml:space="preserve"> татар в составе России. Роль казачества и других слоев населения в освоении Сибири. Отношения с </w:t>
      </w:r>
      <w:proofErr w:type="spellStart"/>
      <w:r w:rsidRPr="00AB21F9">
        <w:rPr>
          <w:rFonts w:ascii="Times New Roman" w:eastAsia="Times New Roman" w:hAnsi="Times New Roman" w:cs="Times New Roman"/>
          <w:color w:val="000000"/>
          <w:sz w:val="24"/>
          <w:szCs w:val="24"/>
        </w:rPr>
        <w:t>Джунгарией</w:t>
      </w:r>
      <w:proofErr w:type="spellEnd"/>
      <w:r w:rsidRPr="00AB21F9">
        <w:rPr>
          <w:rFonts w:ascii="Times New Roman" w:eastAsia="Times New Roman" w:hAnsi="Times New Roman" w:cs="Times New Roman"/>
          <w:color w:val="000000"/>
          <w:sz w:val="24"/>
          <w:szCs w:val="24"/>
        </w:rPr>
        <w:t xml:space="preserve">. Строительство укрепленных линий и освоение русскими территории нашей области в 18 веке. Развитие экономики края в 19 веке. </w:t>
      </w:r>
      <w:proofErr w:type="spellStart"/>
      <w:r w:rsidRPr="00AB21F9">
        <w:rPr>
          <w:rFonts w:ascii="Times New Roman" w:eastAsia="Times New Roman" w:hAnsi="Times New Roman" w:cs="Times New Roman"/>
          <w:color w:val="000000"/>
          <w:sz w:val="24"/>
          <w:szCs w:val="24"/>
        </w:rPr>
        <w:t>Сузунский</w:t>
      </w:r>
      <w:proofErr w:type="spellEnd"/>
      <w:r w:rsidRPr="00AB21F9">
        <w:rPr>
          <w:rFonts w:ascii="Times New Roman" w:eastAsia="Times New Roman" w:hAnsi="Times New Roman" w:cs="Times New Roman"/>
          <w:color w:val="000000"/>
          <w:sz w:val="24"/>
          <w:szCs w:val="24"/>
        </w:rPr>
        <w:t xml:space="preserve"> монетный двор.</w:t>
      </w:r>
    </w:p>
    <w:p w14:paraId="04D07925" w14:textId="3ACF6B75"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b/>
          <w:bCs/>
          <w:color w:val="000000"/>
          <w:sz w:val="24"/>
          <w:szCs w:val="24"/>
        </w:rPr>
        <w:t xml:space="preserve">Тема 4: Будни и </w:t>
      </w:r>
      <w:r>
        <w:rPr>
          <w:rFonts w:ascii="Times New Roman" w:eastAsia="Times New Roman" w:hAnsi="Times New Roman" w:cs="Times New Roman"/>
          <w:b/>
          <w:bCs/>
          <w:color w:val="000000"/>
          <w:sz w:val="24"/>
          <w:szCs w:val="24"/>
        </w:rPr>
        <w:t xml:space="preserve">праздники сибирских крестьян </w:t>
      </w:r>
    </w:p>
    <w:p w14:paraId="4CC42C59" w14:textId="3E938245"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color w:val="000000"/>
          <w:sz w:val="24"/>
          <w:szCs w:val="24"/>
        </w:rPr>
        <w:t>Общественный и семейный опыт. Усадьба крестьянина. Одежда, пища, народные знания, фольклор. Распространение грамотности. Праздники сибирских крестьян.</w:t>
      </w:r>
      <w:r>
        <w:rPr>
          <w:rFonts w:ascii="Times New Roman" w:eastAsia="Times New Roman" w:hAnsi="Times New Roman" w:cs="Times New Roman"/>
          <w:color w:val="000000"/>
          <w:sz w:val="24"/>
          <w:szCs w:val="24"/>
        </w:rPr>
        <w:t xml:space="preserve"> Проведение мероприятия </w:t>
      </w:r>
      <w:proofErr w:type="spellStart"/>
      <w:r>
        <w:rPr>
          <w:rFonts w:ascii="Times New Roman" w:eastAsia="Times New Roman" w:hAnsi="Times New Roman" w:cs="Times New Roman"/>
          <w:color w:val="000000"/>
          <w:sz w:val="24"/>
          <w:szCs w:val="24"/>
        </w:rPr>
        <w:t>этнофест</w:t>
      </w:r>
      <w:proofErr w:type="spellEnd"/>
      <w:r>
        <w:rPr>
          <w:rFonts w:ascii="Times New Roman" w:eastAsia="Times New Roman" w:hAnsi="Times New Roman" w:cs="Times New Roman"/>
          <w:color w:val="000000"/>
          <w:sz w:val="24"/>
          <w:szCs w:val="24"/>
        </w:rPr>
        <w:t>.</w:t>
      </w:r>
    </w:p>
    <w:p w14:paraId="1CE63D1B" w14:textId="3BF954BA"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b/>
          <w:bCs/>
          <w:color w:val="000000"/>
          <w:sz w:val="24"/>
          <w:szCs w:val="24"/>
        </w:rPr>
        <w:t>Тема 5: Московский тракт – железная дорога и основ</w:t>
      </w:r>
      <w:r>
        <w:rPr>
          <w:rFonts w:ascii="Times New Roman" w:eastAsia="Times New Roman" w:hAnsi="Times New Roman" w:cs="Times New Roman"/>
          <w:b/>
          <w:bCs/>
          <w:color w:val="000000"/>
          <w:sz w:val="24"/>
          <w:szCs w:val="24"/>
        </w:rPr>
        <w:t xml:space="preserve">ание Новониколаевска </w:t>
      </w:r>
    </w:p>
    <w:p w14:paraId="47C3086E" w14:textId="578B3346"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color w:val="000000"/>
          <w:sz w:val="24"/>
          <w:szCs w:val="24"/>
        </w:rPr>
        <w:t xml:space="preserve">Территория будущей Новосибирской области во II половине 19 в. Строительство Сибирской железной дороги. Н.Г. Гарин-Михайловский, </w:t>
      </w:r>
      <w:proofErr w:type="spellStart"/>
      <w:r w:rsidRPr="00AB21F9">
        <w:rPr>
          <w:rFonts w:ascii="Times New Roman" w:eastAsia="Times New Roman" w:hAnsi="Times New Roman" w:cs="Times New Roman"/>
          <w:color w:val="000000"/>
          <w:sz w:val="24"/>
          <w:szCs w:val="24"/>
        </w:rPr>
        <w:t>В.Роецкий</w:t>
      </w:r>
      <w:proofErr w:type="spellEnd"/>
      <w:r w:rsidRPr="00AB21F9">
        <w:rPr>
          <w:rFonts w:ascii="Times New Roman" w:eastAsia="Times New Roman" w:hAnsi="Times New Roman" w:cs="Times New Roman"/>
          <w:color w:val="000000"/>
          <w:sz w:val="24"/>
          <w:szCs w:val="24"/>
        </w:rPr>
        <w:t xml:space="preserve">, </w:t>
      </w:r>
      <w:proofErr w:type="spellStart"/>
      <w:r w:rsidRPr="00AB21F9">
        <w:rPr>
          <w:rFonts w:ascii="Times New Roman" w:eastAsia="Times New Roman" w:hAnsi="Times New Roman" w:cs="Times New Roman"/>
          <w:color w:val="000000"/>
          <w:sz w:val="24"/>
          <w:szCs w:val="24"/>
        </w:rPr>
        <w:t>М.Белелюбский</w:t>
      </w:r>
      <w:proofErr w:type="spellEnd"/>
      <w:r w:rsidRPr="00AB21F9">
        <w:rPr>
          <w:rFonts w:ascii="Times New Roman" w:eastAsia="Times New Roman" w:hAnsi="Times New Roman" w:cs="Times New Roman"/>
          <w:color w:val="000000"/>
          <w:sz w:val="24"/>
          <w:szCs w:val="24"/>
        </w:rPr>
        <w:t xml:space="preserve">, </w:t>
      </w:r>
      <w:proofErr w:type="spellStart"/>
      <w:r w:rsidRPr="00AB21F9">
        <w:rPr>
          <w:rFonts w:ascii="Times New Roman" w:eastAsia="Times New Roman" w:hAnsi="Times New Roman" w:cs="Times New Roman"/>
          <w:color w:val="000000"/>
          <w:sz w:val="24"/>
          <w:szCs w:val="24"/>
        </w:rPr>
        <w:t>Г.Будагов</w:t>
      </w:r>
      <w:proofErr w:type="spellEnd"/>
      <w:r w:rsidRPr="00AB21F9">
        <w:rPr>
          <w:rFonts w:ascii="Times New Roman" w:eastAsia="Times New Roman" w:hAnsi="Times New Roman" w:cs="Times New Roman"/>
          <w:color w:val="000000"/>
          <w:sz w:val="24"/>
          <w:szCs w:val="24"/>
        </w:rPr>
        <w:t xml:space="preserve">, </w:t>
      </w:r>
      <w:proofErr w:type="spellStart"/>
      <w:r w:rsidRPr="00AB21F9">
        <w:rPr>
          <w:rFonts w:ascii="Times New Roman" w:eastAsia="Times New Roman" w:hAnsi="Times New Roman" w:cs="Times New Roman"/>
          <w:color w:val="000000"/>
          <w:sz w:val="24"/>
          <w:szCs w:val="24"/>
        </w:rPr>
        <w:t>Н.М.Тихомиров</w:t>
      </w:r>
      <w:proofErr w:type="spellEnd"/>
      <w:r w:rsidRPr="00AB21F9">
        <w:rPr>
          <w:rFonts w:ascii="Times New Roman" w:eastAsia="Times New Roman" w:hAnsi="Times New Roman" w:cs="Times New Roman"/>
          <w:color w:val="000000"/>
          <w:sz w:val="24"/>
          <w:szCs w:val="24"/>
        </w:rPr>
        <w:t xml:space="preserve"> и их роль в истории города. Первые названия поселка. Первый староста поселка </w:t>
      </w:r>
      <w:proofErr w:type="spellStart"/>
      <w:r w:rsidRPr="00AB21F9">
        <w:rPr>
          <w:rFonts w:ascii="Times New Roman" w:eastAsia="Times New Roman" w:hAnsi="Times New Roman" w:cs="Times New Roman"/>
          <w:color w:val="000000"/>
          <w:sz w:val="24"/>
          <w:szCs w:val="24"/>
        </w:rPr>
        <w:t>И.Г.Титлянов</w:t>
      </w:r>
      <w:proofErr w:type="spellEnd"/>
      <w:r w:rsidRPr="00AB21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Экскурсия в Колывань</w:t>
      </w:r>
    </w:p>
    <w:p w14:paraId="202732B6" w14:textId="123AE637" w:rsidR="009D5C1D" w:rsidRPr="00AB21F9" w:rsidRDefault="009D5C1D" w:rsidP="00F047F7">
      <w:pPr>
        <w:shd w:val="clear" w:color="auto" w:fill="FFFFFF"/>
        <w:spacing w:after="0" w:line="240" w:lineRule="auto"/>
        <w:jc w:val="both"/>
        <w:rPr>
          <w:rFonts w:ascii="Times New Roman" w:eastAsia="Times New Roman" w:hAnsi="Times New Roman" w:cs="Times New Roman"/>
          <w:b/>
          <w:color w:val="000000"/>
          <w:sz w:val="24"/>
          <w:szCs w:val="24"/>
        </w:rPr>
      </w:pPr>
      <w:r w:rsidRPr="00AB21F9">
        <w:rPr>
          <w:rFonts w:ascii="Times New Roman" w:eastAsia="Times New Roman" w:hAnsi="Times New Roman" w:cs="Times New Roman"/>
          <w:b/>
          <w:color w:val="000000"/>
          <w:sz w:val="24"/>
          <w:szCs w:val="24"/>
        </w:rPr>
        <w:t>Тема 6: Развитие города Новони</w:t>
      </w:r>
      <w:r>
        <w:rPr>
          <w:rFonts w:ascii="Times New Roman" w:eastAsia="Times New Roman" w:hAnsi="Times New Roman" w:cs="Times New Roman"/>
          <w:b/>
          <w:color w:val="000000"/>
          <w:sz w:val="24"/>
          <w:szCs w:val="24"/>
        </w:rPr>
        <w:t xml:space="preserve">колаевска на рубеже </w:t>
      </w:r>
      <w:proofErr w:type="gramStart"/>
      <w:r>
        <w:rPr>
          <w:rFonts w:ascii="Times New Roman" w:eastAsia="Times New Roman" w:hAnsi="Times New Roman" w:cs="Times New Roman"/>
          <w:b/>
          <w:color w:val="000000"/>
          <w:sz w:val="24"/>
          <w:szCs w:val="24"/>
        </w:rPr>
        <w:t>Х!Х</w:t>
      </w:r>
      <w:proofErr w:type="gramEnd"/>
      <w:r>
        <w:rPr>
          <w:rFonts w:ascii="Times New Roman" w:eastAsia="Times New Roman" w:hAnsi="Times New Roman" w:cs="Times New Roman"/>
          <w:b/>
          <w:color w:val="000000"/>
          <w:sz w:val="24"/>
          <w:szCs w:val="24"/>
        </w:rPr>
        <w:t xml:space="preserve">-ХХ вв. </w:t>
      </w:r>
    </w:p>
    <w:p w14:paraId="1AD1464A" w14:textId="77777777"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color w:val="000000"/>
          <w:sz w:val="24"/>
          <w:szCs w:val="24"/>
        </w:rPr>
        <w:t xml:space="preserve">Формирование Новониколаевска как торгово-транспортного узла на линии Сибирской железной дороги. Зарождение народного образования, здравоохранения и культуры. Указ императора Николая II о преобразовании поселка в город. Первые городские выборы. Заключение выкупной сделки и получение городских прав в полном объеме. Зарождение промышленности. Торгово-транспортный центр Западной Сибири. Развитие городского хозяйства. Новониколаевск в годы первой русской революции. Строительство военного городка. Общественно-политическая и культурная жизнь города. Развитие народного образования и здравоохранения. Выдающиеся граждане города: Литвинов Н.П., </w:t>
      </w:r>
      <w:proofErr w:type="spellStart"/>
      <w:r w:rsidRPr="00AB21F9">
        <w:rPr>
          <w:rFonts w:ascii="Times New Roman" w:eastAsia="Times New Roman" w:hAnsi="Times New Roman" w:cs="Times New Roman"/>
          <w:color w:val="000000"/>
          <w:sz w:val="24"/>
          <w:szCs w:val="24"/>
        </w:rPr>
        <w:t>Жернаков</w:t>
      </w:r>
      <w:proofErr w:type="spellEnd"/>
      <w:r w:rsidRPr="00AB21F9">
        <w:rPr>
          <w:rFonts w:ascii="Times New Roman" w:eastAsia="Times New Roman" w:hAnsi="Times New Roman" w:cs="Times New Roman"/>
          <w:color w:val="000000"/>
          <w:sz w:val="24"/>
          <w:szCs w:val="24"/>
        </w:rPr>
        <w:t xml:space="preserve"> В.И., Востоков М.П.</w:t>
      </w:r>
    </w:p>
    <w:p w14:paraId="69823403" w14:textId="789E8107"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b/>
          <w:bCs/>
          <w:color w:val="000000"/>
          <w:sz w:val="24"/>
          <w:szCs w:val="24"/>
        </w:rPr>
        <w:t>Тема 7: Новониколаевск</w:t>
      </w:r>
      <w:r>
        <w:rPr>
          <w:rFonts w:ascii="Times New Roman" w:eastAsia="Times New Roman" w:hAnsi="Times New Roman" w:cs="Times New Roman"/>
          <w:b/>
          <w:bCs/>
          <w:color w:val="000000"/>
          <w:sz w:val="24"/>
          <w:szCs w:val="24"/>
        </w:rPr>
        <w:t xml:space="preserve"> в годы первой мировой войны </w:t>
      </w:r>
    </w:p>
    <w:p w14:paraId="43123A98" w14:textId="77777777"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color w:val="000000"/>
          <w:sz w:val="24"/>
          <w:szCs w:val="24"/>
        </w:rPr>
        <w:t xml:space="preserve">Промышленное развитие города, в годы I мировой войны. Кризис городского хозяйства. Рост недовольства войной среди населения города. Участие </w:t>
      </w:r>
      <w:proofErr w:type="spellStart"/>
      <w:r w:rsidRPr="00AB21F9">
        <w:rPr>
          <w:rFonts w:ascii="Times New Roman" w:eastAsia="Times New Roman" w:hAnsi="Times New Roman" w:cs="Times New Roman"/>
          <w:color w:val="000000"/>
          <w:sz w:val="24"/>
          <w:szCs w:val="24"/>
        </w:rPr>
        <w:t>новониколаевцев</w:t>
      </w:r>
      <w:proofErr w:type="spellEnd"/>
      <w:r w:rsidRPr="00AB21F9">
        <w:rPr>
          <w:rFonts w:ascii="Times New Roman" w:eastAsia="Times New Roman" w:hAnsi="Times New Roman" w:cs="Times New Roman"/>
          <w:color w:val="000000"/>
          <w:sz w:val="24"/>
          <w:szCs w:val="24"/>
        </w:rPr>
        <w:t xml:space="preserve"> в I мировой войне. Начало строительства Дома Инвалидов.</w:t>
      </w:r>
    </w:p>
    <w:p w14:paraId="2D5EBB74" w14:textId="73C8DA75"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b/>
          <w:bCs/>
          <w:color w:val="000000"/>
          <w:sz w:val="24"/>
          <w:szCs w:val="24"/>
        </w:rPr>
        <w:t xml:space="preserve">Тема 8: Культовое зодчество области и Новониколаевска – Новосибирска </w:t>
      </w:r>
    </w:p>
    <w:p w14:paraId="264A09A3" w14:textId="77777777"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color w:val="000000"/>
          <w:sz w:val="24"/>
          <w:szCs w:val="24"/>
        </w:rPr>
        <w:t xml:space="preserve">Образование первого прихода и строительство молитвенного дома им. </w:t>
      </w:r>
      <w:proofErr w:type="spellStart"/>
      <w:r w:rsidRPr="00AB21F9">
        <w:rPr>
          <w:rFonts w:ascii="Times New Roman" w:eastAsia="Times New Roman" w:hAnsi="Times New Roman" w:cs="Times New Roman"/>
          <w:color w:val="000000"/>
          <w:sz w:val="24"/>
          <w:szCs w:val="24"/>
        </w:rPr>
        <w:t>А.Невского</w:t>
      </w:r>
      <w:proofErr w:type="spellEnd"/>
      <w:r w:rsidRPr="00AB21F9">
        <w:rPr>
          <w:rFonts w:ascii="Times New Roman" w:eastAsia="Times New Roman" w:hAnsi="Times New Roman" w:cs="Times New Roman"/>
          <w:color w:val="000000"/>
          <w:sz w:val="24"/>
          <w:szCs w:val="24"/>
        </w:rPr>
        <w:t xml:space="preserve">. Постройка каменной церкви им. </w:t>
      </w:r>
      <w:proofErr w:type="spellStart"/>
      <w:r w:rsidRPr="00AB21F9">
        <w:rPr>
          <w:rFonts w:ascii="Times New Roman" w:eastAsia="Times New Roman" w:hAnsi="Times New Roman" w:cs="Times New Roman"/>
          <w:color w:val="000000"/>
          <w:sz w:val="24"/>
          <w:szCs w:val="24"/>
        </w:rPr>
        <w:t>А.Невского</w:t>
      </w:r>
      <w:proofErr w:type="spellEnd"/>
      <w:r w:rsidRPr="00AB21F9">
        <w:rPr>
          <w:rFonts w:ascii="Times New Roman" w:eastAsia="Times New Roman" w:hAnsi="Times New Roman" w:cs="Times New Roman"/>
          <w:color w:val="000000"/>
          <w:sz w:val="24"/>
          <w:szCs w:val="24"/>
        </w:rPr>
        <w:t xml:space="preserve">. Председатель комитета по постройке церкви </w:t>
      </w:r>
      <w:proofErr w:type="spellStart"/>
      <w:r w:rsidRPr="00AB21F9">
        <w:rPr>
          <w:rFonts w:ascii="Times New Roman" w:eastAsia="Times New Roman" w:hAnsi="Times New Roman" w:cs="Times New Roman"/>
          <w:color w:val="000000"/>
          <w:sz w:val="24"/>
          <w:szCs w:val="24"/>
        </w:rPr>
        <w:t>Н.Меженинов</w:t>
      </w:r>
      <w:proofErr w:type="spellEnd"/>
      <w:r w:rsidRPr="00AB21F9">
        <w:rPr>
          <w:rFonts w:ascii="Times New Roman" w:eastAsia="Times New Roman" w:hAnsi="Times New Roman" w:cs="Times New Roman"/>
          <w:color w:val="000000"/>
          <w:sz w:val="24"/>
          <w:szCs w:val="24"/>
        </w:rPr>
        <w:t xml:space="preserve">, строитель церкви </w:t>
      </w:r>
      <w:proofErr w:type="spellStart"/>
      <w:r w:rsidRPr="00AB21F9">
        <w:rPr>
          <w:rFonts w:ascii="Times New Roman" w:eastAsia="Times New Roman" w:hAnsi="Times New Roman" w:cs="Times New Roman"/>
          <w:color w:val="000000"/>
          <w:sz w:val="24"/>
          <w:szCs w:val="24"/>
        </w:rPr>
        <w:t>Н.Тихомиров</w:t>
      </w:r>
      <w:proofErr w:type="spellEnd"/>
      <w:r w:rsidRPr="00AB21F9">
        <w:rPr>
          <w:rFonts w:ascii="Times New Roman" w:eastAsia="Times New Roman" w:hAnsi="Times New Roman" w:cs="Times New Roman"/>
          <w:color w:val="000000"/>
          <w:sz w:val="24"/>
          <w:szCs w:val="24"/>
        </w:rPr>
        <w:t xml:space="preserve">, выдающаяся роль в постройке церкви Николая II. Строительство церквей в Вокзальной, </w:t>
      </w:r>
      <w:proofErr w:type="spellStart"/>
      <w:r w:rsidRPr="00AB21F9">
        <w:rPr>
          <w:rFonts w:ascii="Times New Roman" w:eastAsia="Times New Roman" w:hAnsi="Times New Roman" w:cs="Times New Roman"/>
          <w:color w:val="000000"/>
          <w:sz w:val="24"/>
          <w:szCs w:val="24"/>
        </w:rPr>
        <w:t>Закаменской</w:t>
      </w:r>
      <w:proofErr w:type="spellEnd"/>
      <w:r w:rsidRPr="00AB21F9">
        <w:rPr>
          <w:rFonts w:ascii="Times New Roman" w:eastAsia="Times New Roman" w:hAnsi="Times New Roman" w:cs="Times New Roman"/>
          <w:color w:val="000000"/>
          <w:sz w:val="24"/>
          <w:szCs w:val="24"/>
        </w:rPr>
        <w:t xml:space="preserve"> и Центральной части города. Открытие часовни св. Николая в 1915 году. Проект постройки храма при Доме Инвалидов. Памятники культового зодчества на территории Новосибирской области: церкви в Колывани, Завьялово, </w:t>
      </w:r>
      <w:proofErr w:type="spellStart"/>
      <w:r w:rsidRPr="00AB21F9">
        <w:rPr>
          <w:rFonts w:ascii="Times New Roman" w:eastAsia="Times New Roman" w:hAnsi="Times New Roman" w:cs="Times New Roman"/>
          <w:color w:val="000000"/>
          <w:sz w:val="24"/>
          <w:szCs w:val="24"/>
        </w:rPr>
        <w:t>Турнаево</w:t>
      </w:r>
      <w:proofErr w:type="spellEnd"/>
      <w:r w:rsidRPr="00AB21F9">
        <w:rPr>
          <w:rFonts w:ascii="Times New Roman" w:eastAsia="Times New Roman" w:hAnsi="Times New Roman" w:cs="Times New Roman"/>
          <w:color w:val="000000"/>
          <w:sz w:val="24"/>
          <w:szCs w:val="24"/>
        </w:rPr>
        <w:t>, Куйбышеве. Новониколаевский и Куйбышевский костелы. Мечеть в Новониколаевске.</w:t>
      </w:r>
    </w:p>
    <w:p w14:paraId="01608A69" w14:textId="7B71B083"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b/>
          <w:bCs/>
          <w:color w:val="000000"/>
          <w:sz w:val="24"/>
          <w:szCs w:val="24"/>
        </w:rPr>
        <w:t>Тема 9: Через р</w:t>
      </w:r>
      <w:r>
        <w:rPr>
          <w:rFonts w:ascii="Times New Roman" w:eastAsia="Times New Roman" w:hAnsi="Times New Roman" w:cs="Times New Roman"/>
          <w:b/>
          <w:bCs/>
          <w:color w:val="000000"/>
          <w:sz w:val="24"/>
          <w:szCs w:val="24"/>
        </w:rPr>
        <w:t xml:space="preserve">еволюции и гражданскую войну </w:t>
      </w:r>
    </w:p>
    <w:p w14:paraId="6FAA899A" w14:textId="77777777"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color w:val="000000"/>
          <w:sz w:val="24"/>
          <w:szCs w:val="24"/>
        </w:rPr>
        <w:t xml:space="preserve">Февральская революция и события в Новониколаевске. Образование комитета общественного порядка и безопасности и Новониколаевского Совета рабочих и солдатских депутатов. Общественная жизнь в городе. Октябрьский переворот в Петрограде и переход власти в руки Новониколаевского Совета. Первые шаги новой власти. Свержение </w:t>
      </w:r>
      <w:r w:rsidRPr="00AB21F9">
        <w:rPr>
          <w:rFonts w:ascii="Times New Roman" w:eastAsia="Times New Roman" w:hAnsi="Times New Roman" w:cs="Times New Roman"/>
          <w:color w:val="000000"/>
          <w:sz w:val="24"/>
          <w:szCs w:val="24"/>
        </w:rPr>
        <w:lastRenderedPageBreak/>
        <w:t>Советской власти в городе. Приход к власти в Сибири адмирала А. В. Колчака. Партизанское движение на территории нашей области. Победа Красной Армии.</w:t>
      </w:r>
    </w:p>
    <w:p w14:paraId="7C6DC045" w14:textId="538D9517"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b/>
          <w:bCs/>
          <w:color w:val="000000"/>
          <w:sz w:val="24"/>
          <w:szCs w:val="24"/>
        </w:rPr>
        <w:t>Тема 10: Новониколаев</w:t>
      </w:r>
      <w:r>
        <w:rPr>
          <w:rFonts w:ascii="Times New Roman" w:eastAsia="Times New Roman" w:hAnsi="Times New Roman" w:cs="Times New Roman"/>
          <w:b/>
          <w:bCs/>
          <w:color w:val="000000"/>
          <w:sz w:val="24"/>
          <w:szCs w:val="24"/>
        </w:rPr>
        <w:t xml:space="preserve">ск-Новосибирск в период НЭПа </w:t>
      </w:r>
    </w:p>
    <w:p w14:paraId="19760F07" w14:textId="77777777"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color w:val="000000"/>
          <w:sz w:val="24"/>
          <w:szCs w:val="24"/>
        </w:rPr>
        <w:t>НЭП в городе и деревне. Образование Новониколаевской губернии. Новониколаевск - столица Сибири. Переименование Новониколаевска в Новосибирск. Развитие города в 1921--1928 гг.</w:t>
      </w:r>
    </w:p>
    <w:p w14:paraId="612B520A" w14:textId="799D64CD"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b/>
          <w:bCs/>
          <w:color w:val="000000"/>
          <w:sz w:val="24"/>
          <w:szCs w:val="24"/>
        </w:rPr>
        <w:t>Тема 11: Коллективизация в НСО и ее последствия</w:t>
      </w:r>
      <w:r>
        <w:rPr>
          <w:rFonts w:ascii="Times New Roman" w:eastAsia="Times New Roman" w:hAnsi="Times New Roman" w:cs="Times New Roman"/>
          <w:b/>
          <w:bCs/>
          <w:color w:val="000000"/>
          <w:sz w:val="24"/>
          <w:szCs w:val="24"/>
        </w:rPr>
        <w:t xml:space="preserve"> </w:t>
      </w:r>
    </w:p>
    <w:p w14:paraId="55F722F2" w14:textId="77777777"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color w:val="000000"/>
          <w:sz w:val="24"/>
          <w:szCs w:val="24"/>
        </w:rPr>
        <w:t>Слом НЭПа и начало коллективизации. Коллективизация: ее ход на территории Новосибирской области. Спецпереселенцы. Противоречия в развитии сельскохозяйственного производства.</w:t>
      </w:r>
    </w:p>
    <w:p w14:paraId="05048B8A" w14:textId="77777777" w:rsidR="009D5C1D" w:rsidRPr="00AB21F9" w:rsidRDefault="009D5C1D" w:rsidP="00F047F7">
      <w:pPr>
        <w:shd w:val="clear" w:color="auto" w:fill="FFFFFF"/>
        <w:spacing w:after="0" w:line="240" w:lineRule="auto"/>
        <w:jc w:val="both"/>
        <w:rPr>
          <w:rFonts w:ascii="Times New Roman" w:eastAsia="Times New Roman" w:hAnsi="Times New Roman" w:cs="Times New Roman"/>
          <w:b/>
          <w:color w:val="000000"/>
          <w:sz w:val="24"/>
          <w:szCs w:val="24"/>
        </w:rPr>
      </w:pPr>
      <w:r w:rsidRPr="00AB21F9">
        <w:rPr>
          <w:rFonts w:ascii="Times New Roman" w:eastAsia="Times New Roman" w:hAnsi="Times New Roman" w:cs="Times New Roman"/>
          <w:b/>
          <w:bCs/>
          <w:iCs/>
          <w:color w:val="000000"/>
          <w:sz w:val="24"/>
          <w:szCs w:val="24"/>
        </w:rPr>
        <w:t>Тема 12: Индустриализация в НСО</w:t>
      </w:r>
      <w:r>
        <w:rPr>
          <w:rFonts w:ascii="Times New Roman" w:eastAsia="Times New Roman" w:hAnsi="Times New Roman" w:cs="Times New Roman"/>
          <w:b/>
          <w:bCs/>
          <w:iCs/>
          <w:color w:val="000000"/>
          <w:sz w:val="24"/>
          <w:szCs w:val="24"/>
        </w:rPr>
        <w:t xml:space="preserve"> 6</w:t>
      </w:r>
      <w:r w:rsidRPr="00AB21F9">
        <w:rPr>
          <w:rFonts w:ascii="Times New Roman" w:eastAsia="Times New Roman" w:hAnsi="Times New Roman" w:cs="Times New Roman"/>
          <w:b/>
          <w:bCs/>
          <w:iCs/>
          <w:color w:val="000000"/>
          <w:sz w:val="24"/>
          <w:szCs w:val="24"/>
        </w:rPr>
        <w:t xml:space="preserve"> час</w:t>
      </w:r>
      <w:r>
        <w:rPr>
          <w:rFonts w:ascii="Times New Roman" w:eastAsia="Times New Roman" w:hAnsi="Times New Roman" w:cs="Times New Roman"/>
          <w:b/>
          <w:bCs/>
          <w:iCs/>
          <w:color w:val="000000"/>
          <w:sz w:val="24"/>
          <w:szCs w:val="24"/>
        </w:rPr>
        <w:t>ов</w:t>
      </w:r>
    </w:p>
    <w:p w14:paraId="1A69D6A5" w14:textId="77777777"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color w:val="000000"/>
          <w:sz w:val="24"/>
          <w:szCs w:val="24"/>
        </w:rPr>
        <w:t>Складывание трех центров машиностроения в Новосибирске. Проблема кадров. Первые Вузы города. Образование Новосибирской области. Развитие городского хозяйства и транспорта.</w:t>
      </w:r>
    </w:p>
    <w:p w14:paraId="695C438B" w14:textId="2630F753"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b/>
          <w:bCs/>
          <w:color w:val="000000"/>
          <w:sz w:val="24"/>
          <w:szCs w:val="24"/>
        </w:rPr>
        <w:t>Тема 13: Теа</w:t>
      </w:r>
      <w:r>
        <w:rPr>
          <w:rFonts w:ascii="Times New Roman" w:eastAsia="Times New Roman" w:hAnsi="Times New Roman" w:cs="Times New Roman"/>
          <w:b/>
          <w:bCs/>
          <w:color w:val="000000"/>
          <w:sz w:val="24"/>
          <w:szCs w:val="24"/>
        </w:rPr>
        <w:t xml:space="preserve">тральная жизнь г. Новосибирска </w:t>
      </w:r>
    </w:p>
    <w:p w14:paraId="13980FE7" w14:textId="77777777"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color w:val="000000"/>
          <w:sz w:val="24"/>
          <w:szCs w:val="24"/>
        </w:rPr>
        <w:t xml:space="preserve">"Новосибирску нужен новый театр". Идея </w:t>
      </w:r>
      <w:proofErr w:type="spellStart"/>
      <w:r w:rsidRPr="00AB21F9">
        <w:rPr>
          <w:rFonts w:ascii="Times New Roman" w:eastAsia="Times New Roman" w:hAnsi="Times New Roman" w:cs="Times New Roman"/>
          <w:color w:val="000000"/>
          <w:sz w:val="24"/>
          <w:szCs w:val="24"/>
        </w:rPr>
        <w:t>М.И.Курилко</w:t>
      </w:r>
      <w:proofErr w:type="spellEnd"/>
      <w:r w:rsidRPr="00AB21F9">
        <w:rPr>
          <w:rFonts w:ascii="Times New Roman" w:eastAsia="Times New Roman" w:hAnsi="Times New Roman" w:cs="Times New Roman"/>
          <w:color w:val="000000"/>
          <w:sz w:val="24"/>
          <w:szCs w:val="24"/>
        </w:rPr>
        <w:t xml:space="preserve"> и развитие театра. Проекты </w:t>
      </w:r>
      <w:proofErr w:type="spellStart"/>
      <w:r w:rsidRPr="00AB21F9">
        <w:rPr>
          <w:rFonts w:ascii="Times New Roman" w:eastAsia="Times New Roman" w:hAnsi="Times New Roman" w:cs="Times New Roman"/>
          <w:color w:val="000000"/>
          <w:sz w:val="24"/>
          <w:szCs w:val="24"/>
        </w:rPr>
        <w:t>ДНиК</w:t>
      </w:r>
      <w:proofErr w:type="spellEnd"/>
      <w:r w:rsidRPr="00AB21F9">
        <w:rPr>
          <w:rFonts w:ascii="Times New Roman" w:eastAsia="Times New Roman" w:hAnsi="Times New Roman" w:cs="Times New Roman"/>
          <w:color w:val="000000"/>
          <w:sz w:val="24"/>
          <w:szCs w:val="24"/>
        </w:rPr>
        <w:t xml:space="preserve">. Начало строительства театра. Пересмотр проекта </w:t>
      </w:r>
      <w:proofErr w:type="spellStart"/>
      <w:r w:rsidRPr="00AB21F9">
        <w:rPr>
          <w:rFonts w:ascii="Times New Roman" w:eastAsia="Times New Roman" w:hAnsi="Times New Roman" w:cs="Times New Roman"/>
          <w:color w:val="000000"/>
          <w:sz w:val="24"/>
          <w:szCs w:val="24"/>
        </w:rPr>
        <w:t>ДНиК</w:t>
      </w:r>
      <w:proofErr w:type="spellEnd"/>
      <w:r w:rsidRPr="00AB21F9">
        <w:rPr>
          <w:rFonts w:ascii="Times New Roman" w:eastAsia="Times New Roman" w:hAnsi="Times New Roman" w:cs="Times New Roman"/>
          <w:color w:val="000000"/>
          <w:sz w:val="24"/>
          <w:szCs w:val="24"/>
        </w:rPr>
        <w:t xml:space="preserve">: отказ от панорамно-планетарного театра и его перестройка под театр оперы. Завершение строительства театра в годы Великой Отечественной войны. 12 мая 1945 года - первый спектакль театра опера </w:t>
      </w:r>
      <w:proofErr w:type="spellStart"/>
      <w:r w:rsidRPr="00AB21F9">
        <w:rPr>
          <w:rFonts w:ascii="Times New Roman" w:eastAsia="Times New Roman" w:hAnsi="Times New Roman" w:cs="Times New Roman"/>
          <w:color w:val="000000"/>
          <w:sz w:val="24"/>
          <w:szCs w:val="24"/>
        </w:rPr>
        <w:t>М.И.Глинки</w:t>
      </w:r>
      <w:proofErr w:type="spellEnd"/>
      <w:r w:rsidRPr="00AB21F9">
        <w:rPr>
          <w:rFonts w:ascii="Times New Roman" w:eastAsia="Times New Roman" w:hAnsi="Times New Roman" w:cs="Times New Roman"/>
          <w:color w:val="000000"/>
          <w:sz w:val="24"/>
          <w:szCs w:val="24"/>
        </w:rPr>
        <w:t xml:space="preserve"> "Иван Сусанин".</w:t>
      </w:r>
    </w:p>
    <w:p w14:paraId="4BA6D3AE" w14:textId="3F8CDF87"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b/>
          <w:bCs/>
          <w:color w:val="000000"/>
          <w:sz w:val="24"/>
          <w:szCs w:val="24"/>
        </w:rPr>
        <w:t>Тема 14: Архитектурные о</w:t>
      </w:r>
      <w:r>
        <w:rPr>
          <w:rFonts w:ascii="Times New Roman" w:eastAsia="Times New Roman" w:hAnsi="Times New Roman" w:cs="Times New Roman"/>
          <w:b/>
          <w:bCs/>
          <w:color w:val="000000"/>
          <w:sz w:val="24"/>
          <w:szCs w:val="24"/>
        </w:rPr>
        <w:t xml:space="preserve">собенности города Новосибирска </w:t>
      </w:r>
    </w:p>
    <w:p w14:paraId="5A138DFB" w14:textId="77777777"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color w:val="000000"/>
          <w:sz w:val="24"/>
          <w:szCs w:val="24"/>
        </w:rPr>
        <w:t xml:space="preserve">Базарная площадь города. Здание городской управы и думы - первое здание на Базарной площади. Его архитектурный стиль. Воплощение стиля "конструктивизм” в зданиях площади. Организация пространства площади в 30-е годы и сегодня. Современный вид площади Ленина. Русско-византийский стиль и его воплощение в соборе им. А. Невского. Воплощение традиций деревянного зодчества в городском каменном строительстве: дома </w:t>
      </w:r>
      <w:proofErr w:type="spellStart"/>
      <w:r w:rsidRPr="00AB21F9">
        <w:rPr>
          <w:rFonts w:ascii="Times New Roman" w:eastAsia="Times New Roman" w:hAnsi="Times New Roman" w:cs="Times New Roman"/>
          <w:color w:val="000000"/>
          <w:sz w:val="24"/>
          <w:szCs w:val="24"/>
        </w:rPr>
        <w:t>Маштакова</w:t>
      </w:r>
      <w:proofErr w:type="spellEnd"/>
      <w:r w:rsidRPr="00AB21F9">
        <w:rPr>
          <w:rFonts w:ascii="Times New Roman" w:eastAsia="Times New Roman" w:hAnsi="Times New Roman" w:cs="Times New Roman"/>
          <w:color w:val="000000"/>
          <w:sz w:val="24"/>
          <w:szCs w:val="24"/>
        </w:rPr>
        <w:t xml:space="preserve"> и Молчанова. Выдающийся сибирский архитектор А. Д. Крячков и его вклад в застройку площади Свердлова. Современный вид площади.</w:t>
      </w:r>
    </w:p>
    <w:p w14:paraId="3B3AB2DF" w14:textId="1A68169C"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b/>
          <w:bCs/>
          <w:color w:val="000000"/>
          <w:sz w:val="24"/>
          <w:szCs w:val="24"/>
        </w:rPr>
        <w:t>Тема 15: Новосибирская область – фронту (Великая Отечествен</w:t>
      </w:r>
      <w:r>
        <w:rPr>
          <w:rFonts w:ascii="Times New Roman" w:eastAsia="Times New Roman" w:hAnsi="Times New Roman" w:cs="Times New Roman"/>
          <w:b/>
          <w:bCs/>
          <w:color w:val="000000"/>
          <w:sz w:val="24"/>
          <w:szCs w:val="24"/>
        </w:rPr>
        <w:t xml:space="preserve">ная война) </w:t>
      </w:r>
    </w:p>
    <w:p w14:paraId="55ECE2F0" w14:textId="77777777"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color w:val="000000"/>
          <w:sz w:val="24"/>
          <w:szCs w:val="24"/>
        </w:rPr>
        <w:t xml:space="preserve">Патриотический подъем среди населения. Перевод предприятий города на выпуск военной продукции. Прием, размещение и налаживание работы эвакуированных предприятий. Проблема кадров. Народная помощь фронту. Итоги работы экономики города и области в первый период войны. Борьба за технический прогресс. Подготовка квалифицированных кадров. Подъем трудовой активности рабочих и крестьян. Капитальное строительство. Помощь в восстановлении освобожденных районов. Помощь новосибирских ученых фронту и тылу. Налаживание деятельности эвакуированных институтов и ученых. Создание </w:t>
      </w:r>
      <w:proofErr w:type="gramStart"/>
      <w:r w:rsidRPr="00AB21F9">
        <w:rPr>
          <w:rFonts w:ascii="Times New Roman" w:eastAsia="Times New Roman" w:hAnsi="Times New Roman" w:cs="Times New Roman"/>
          <w:color w:val="000000"/>
          <w:sz w:val="24"/>
          <w:szCs w:val="24"/>
        </w:rPr>
        <w:t>Западно-Сибирского</w:t>
      </w:r>
      <w:proofErr w:type="gramEnd"/>
      <w:r w:rsidRPr="00AB21F9">
        <w:rPr>
          <w:rFonts w:ascii="Times New Roman" w:eastAsia="Times New Roman" w:hAnsi="Times New Roman" w:cs="Times New Roman"/>
          <w:color w:val="000000"/>
          <w:sz w:val="24"/>
          <w:szCs w:val="24"/>
        </w:rPr>
        <w:t xml:space="preserve"> филиала АН СССР. Творческая интеллигенция Новосибирска в годы войны. Деятельность театров, музеев, творческих коллективов, эвакуированных в Новосибирск в годы войны. 24 армия в Смоленском сражении. Формирование добровольческих соединений и их боевой путь. Сибиряки - герои Великой </w:t>
      </w:r>
      <w:proofErr w:type="spellStart"/>
      <w:r w:rsidRPr="00AB21F9">
        <w:rPr>
          <w:rFonts w:ascii="Times New Roman" w:eastAsia="Times New Roman" w:hAnsi="Times New Roman" w:cs="Times New Roman"/>
          <w:color w:val="000000"/>
          <w:sz w:val="24"/>
          <w:szCs w:val="24"/>
        </w:rPr>
        <w:t>Отечесвенной</w:t>
      </w:r>
      <w:proofErr w:type="spellEnd"/>
      <w:r w:rsidRPr="00AB21F9">
        <w:rPr>
          <w:rFonts w:ascii="Times New Roman" w:eastAsia="Times New Roman" w:hAnsi="Times New Roman" w:cs="Times New Roman"/>
          <w:color w:val="000000"/>
          <w:sz w:val="24"/>
          <w:szCs w:val="24"/>
        </w:rPr>
        <w:t xml:space="preserve"> войны. Деятельность новосибирских госпиталей.</w:t>
      </w:r>
    </w:p>
    <w:p w14:paraId="27B065C5" w14:textId="1DC8D2A3" w:rsidR="009D5C1D" w:rsidRPr="00AB21F9" w:rsidRDefault="009D5C1D" w:rsidP="00F047F7">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z w:val="24"/>
          <w:szCs w:val="24"/>
        </w:rPr>
        <w:t>ема 16</w:t>
      </w:r>
      <w:r w:rsidRPr="00AB21F9">
        <w:rPr>
          <w:rFonts w:ascii="Times New Roman" w:eastAsia="Times New Roman" w:hAnsi="Times New Roman" w:cs="Times New Roman"/>
          <w:b/>
          <w:bCs/>
          <w:color w:val="000000"/>
          <w:sz w:val="24"/>
          <w:szCs w:val="24"/>
        </w:rPr>
        <w:t>: Образование в НСО</w:t>
      </w:r>
      <w:r>
        <w:rPr>
          <w:rFonts w:ascii="Times New Roman" w:eastAsia="Times New Roman" w:hAnsi="Times New Roman" w:cs="Times New Roman"/>
          <w:b/>
          <w:bCs/>
          <w:color w:val="000000"/>
          <w:sz w:val="24"/>
          <w:szCs w:val="24"/>
        </w:rPr>
        <w:t xml:space="preserve"> </w:t>
      </w:r>
    </w:p>
    <w:p w14:paraId="22EC230F" w14:textId="142C4B8C" w:rsidR="00C3043A" w:rsidRPr="00E93A2B" w:rsidRDefault="009D5C1D" w:rsidP="00E93A2B">
      <w:pPr>
        <w:shd w:val="clear" w:color="auto" w:fill="FFFFFF"/>
        <w:spacing w:after="0" w:line="240" w:lineRule="auto"/>
        <w:jc w:val="both"/>
        <w:rPr>
          <w:rFonts w:ascii="Times New Roman" w:eastAsia="Times New Roman" w:hAnsi="Times New Roman" w:cs="Times New Roman"/>
          <w:color w:val="000000"/>
          <w:sz w:val="24"/>
          <w:szCs w:val="24"/>
        </w:rPr>
      </w:pPr>
      <w:r w:rsidRPr="00AB21F9">
        <w:rPr>
          <w:rFonts w:ascii="Times New Roman" w:eastAsia="Times New Roman" w:hAnsi="Times New Roman" w:cs="Times New Roman"/>
          <w:color w:val="000000"/>
          <w:sz w:val="24"/>
          <w:szCs w:val="24"/>
        </w:rPr>
        <w:t>Создание новых ВУЗов. Рождение Сибирского отделения АН СССР Создание СО АМН СССР и СО ВАСХНИЛ. Выдающиеся ученые Новосибирска и их открытия. Открытие ГПНТБ.</w:t>
      </w:r>
      <w:bookmarkStart w:id="6" w:name="_GoBack"/>
      <w:bookmarkEnd w:id="6"/>
    </w:p>
    <w:p w14:paraId="3B3F09F1" w14:textId="57DD9933" w:rsidR="0000006D" w:rsidRDefault="00086107" w:rsidP="00F047F7">
      <w:pPr>
        <w:spacing w:after="0" w:line="240" w:lineRule="auto"/>
        <w:contextualSpacing/>
        <w:jc w:val="center"/>
        <w:rPr>
          <w:rFonts w:ascii="Times New Roman" w:eastAsia="MS Mincho" w:hAnsi="Times New Roman"/>
          <w:b/>
          <w:sz w:val="24"/>
          <w:szCs w:val="24"/>
        </w:rPr>
      </w:pPr>
      <w:r w:rsidRPr="009C3C67">
        <w:rPr>
          <w:rFonts w:ascii="Times New Roman" w:eastAsia="MS Mincho" w:hAnsi="Times New Roman"/>
          <w:b/>
          <w:sz w:val="24"/>
          <w:szCs w:val="24"/>
        </w:rPr>
        <w:t>ПЛАНИРУЕМЫЕ РЕЗУЛЬТАТЫ</w:t>
      </w:r>
    </w:p>
    <w:p w14:paraId="3D9F8760" w14:textId="77777777" w:rsidR="00D85820" w:rsidRPr="00D85820" w:rsidRDefault="00D85820" w:rsidP="00F047F7">
      <w:pPr>
        <w:shd w:val="clear" w:color="auto" w:fill="FFFFFF"/>
        <w:spacing w:after="0" w:line="240" w:lineRule="auto"/>
        <w:outlineLvl w:val="1"/>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b/>
          <w:bCs/>
          <w:color w:val="000000" w:themeColor="text1"/>
          <w:sz w:val="24"/>
          <w:szCs w:val="24"/>
        </w:rPr>
        <w:t>Личностные:</w:t>
      </w:r>
    </w:p>
    <w:p w14:paraId="2C195068" w14:textId="77777777" w:rsidR="00D85820" w:rsidRPr="00D85820" w:rsidRDefault="00D85820" w:rsidP="00F047F7">
      <w:pPr>
        <w:numPr>
          <w:ilvl w:val="0"/>
          <w:numId w:val="4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воспитание патриотизма, чувства гордости за свою Родину, российский народ и историю России;</w:t>
      </w:r>
    </w:p>
    <w:p w14:paraId="622E7A26" w14:textId="77777777" w:rsidR="00D85820" w:rsidRPr="00D85820" w:rsidRDefault="00D85820" w:rsidP="00F047F7">
      <w:pPr>
        <w:numPr>
          <w:ilvl w:val="0"/>
          <w:numId w:val="4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формирование целостного, социально ориентированного взгляда на мир в его ограниченном единстве и разнообразии природы, народов, культур и религий;</w:t>
      </w:r>
    </w:p>
    <w:p w14:paraId="2C10F1E0" w14:textId="77777777" w:rsidR="00D85820" w:rsidRPr="00D85820" w:rsidRDefault="00D85820" w:rsidP="00F047F7">
      <w:pPr>
        <w:numPr>
          <w:ilvl w:val="0"/>
          <w:numId w:val="4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lastRenderedPageBreak/>
        <w:t>формирование уважительного отношения к иному мнению, истории и культуре других народов;</w:t>
      </w:r>
    </w:p>
    <w:p w14:paraId="211BF1B3" w14:textId="77777777" w:rsidR="00D85820" w:rsidRPr="00D85820" w:rsidRDefault="00D85820" w:rsidP="00F047F7">
      <w:pPr>
        <w:numPr>
          <w:ilvl w:val="0"/>
          <w:numId w:val="4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14:paraId="481412E7" w14:textId="77777777" w:rsidR="00D85820" w:rsidRPr="00D85820" w:rsidRDefault="00D85820" w:rsidP="00F047F7">
      <w:pPr>
        <w:numPr>
          <w:ilvl w:val="0"/>
          <w:numId w:val="4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45260E92" w14:textId="77777777" w:rsidR="00D85820" w:rsidRPr="00D85820" w:rsidRDefault="00D85820" w:rsidP="00F047F7">
      <w:pPr>
        <w:numPr>
          <w:ilvl w:val="0"/>
          <w:numId w:val="4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формирование эстетических потребностей, ценностей и чувств;</w:t>
      </w:r>
    </w:p>
    <w:p w14:paraId="6009CB08" w14:textId="77777777" w:rsidR="00D85820" w:rsidRPr="00D85820" w:rsidRDefault="00D85820" w:rsidP="00F047F7">
      <w:pPr>
        <w:numPr>
          <w:ilvl w:val="0"/>
          <w:numId w:val="4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72BEE37F" w14:textId="77777777" w:rsidR="00D85820" w:rsidRPr="00D85820" w:rsidRDefault="00D85820" w:rsidP="00F047F7">
      <w:pPr>
        <w:numPr>
          <w:ilvl w:val="0"/>
          <w:numId w:val="42"/>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формирование установки на безопасный и здоровый образ жизни.</w:t>
      </w:r>
      <w:r w:rsidRPr="00D85820">
        <w:rPr>
          <w:rFonts w:ascii="Times New Roman" w:eastAsia="Times New Roman" w:hAnsi="Times New Roman" w:cs="Times New Roman"/>
          <w:color w:val="000000" w:themeColor="text1"/>
          <w:sz w:val="24"/>
          <w:szCs w:val="24"/>
        </w:rPr>
        <w:br/>
        <w:t> </w:t>
      </w:r>
    </w:p>
    <w:p w14:paraId="202A6711" w14:textId="77777777" w:rsidR="00D85820" w:rsidRPr="00D85820" w:rsidRDefault="00D85820" w:rsidP="00F047F7">
      <w:p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D85820">
        <w:rPr>
          <w:rFonts w:ascii="Times New Roman" w:eastAsia="Times New Roman" w:hAnsi="Times New Roman" w:cs="Times New Roman"/>
          <w:b/>
          <w:bCs/>
          <w:color w:val="000000" w:themeColor="text1"/>
          <w:sz w:val="24"/>
          <w:szCs w:val="24"/>
        </w:rPr>
        <w:t>Метапредметные</w:t>
      </w:r>
      <w:proofErr w:type="spellEnd"/>
      <w:r w:rsidRPr="00D85820">
        <w:rPr>
          <w:rFonts w:ascii="Times New Roman" w:eastAsia="Times New Roman" w:hAnsi="Times New Roman" w:cs="Times New Roman"/>
          <w:b/>
          <w:bCs/>
          <w:color w:val="000000" w:themeColor="text1"/>
          <w:sz w:val="24"/>
          <w:szCs w:val="24"/>
        </w:rPr>
        <w:t>:</w:t>
      </w:r>
    </w:p>
    <w:p w14:paraId="15C0A842"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учитывать выделенные учителем ориентиры действия в новом учебном материале в сотрудничестве с учителем;</w:t>
      </w:r>
    </w:p>
    <w:p w14:paraId="1B039E7B"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планировать свои действия в соответствии с поставленной задачей и условиями её реализации, в том числе во внутреннем плане;</w:t>
      </w:r>
    </w:p>
    <w:p w14:paraId="74E3987E"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14:paraId="5A5E025F"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14:paraId="638DE63A"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адекватно воспринимать предложения и оценку учителей, товарищей, родителей и других людей;</w:t>
      </w:r>
    </w:p>
    <w:p w14:paraId="55C6389A"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различать способ и результат действия;</w:t>
      </w:r>
    </w:p>
    <w:p w14:paraId="30765D9D"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осуществлять анализ объектов с выделением существенных и несущественных признаков;</w:t>
      </w:r>
    </w:p>
    <w:p w14:paraId="47F21891"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осуществлять синтез как составление целого из частей;</w:t>
      </w:r>
    </w:p>
    <w:p w14:paraId="2DA545EC"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устанавливать причинно-следственные связи в изучаемом круге явлений;</w:t>
      </w:r>
    </w:p>
    <w:p w14:paraId="38784102"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r w:rsidRPr="00D85820">
        <w:rPr>
          <w:rFonts w:ascii="Times New Roman" w:eastAsia="Times New Roman" w:hAnsi="Times New Roman" w:cs="Times New Roman"/>
          <w:color w:val="000000" w:themeColor="text1"/>
          <w:sz w:val="24"/>
          <w:szCs w:val="24"/>
        </w:rPr>
        <w:br/>
        <w:t>создавать и преобразовывать модели и схемы для решения задач;</w:t>
      </w:r>
    </w:p>
    <w:p w14:paraId="7862AE22"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формулировать собственное мнение и позицию;</w:t>
      </w:r>
    </w:p>
    <w:p w14:paraId="7CBF4855" w14:textId="77777777" w:rsidR="00D85820" w:rsidRPr="00D85820" w:rsidRDefault="00D85820" w:rsidP="00F047F7">
      <w:pPr>
        <w:numPr>
          <w:ilvl w:val="0"/>
          <w:numId w:val="43"/>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договариваться и приходить к общему решению в совместной деятельности, в том числе в ситуации столкновения интересов.</w:t>
      </w:r>
    </w:p>
    <w:p w14:paraId="5146D9FE" w14:textId="77777777" w:rsidR="00D85820" w:rsidRPr="00D85820" w:rsidRDefault="00D85820" w:rsidP="00F047F7">
      <w:pPr>
        <w:shd w:val="clear" w:color="auto" w:fill="FFFFFF"/>
        <w:spacing w:after="0" w:line="240" w:lineRule="auto"/>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br/>
        <w:t> </w:t>
      </w:r>
    </w:p>
    <w:p w14:paraId="2625BB85" w14:textId="77777777" w:rsidR="00D85820" w:rsidRPr="00D85820" w:rsidRDefault="00D85820" w:rsidP="00F047F7">
      <w:pPr>
        <w:shd w:val="clear" w:color="auto" w:fill="FFFFFF"/>
        <w:spacing w:after="0" w:line="240" w:lineRule="auto"/>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b/>
          <w:bCs/>
          <w:color w:val="000000" w:themeColor="text1"/>
          <w:sz w:val="24"/>
          <w:szCs w:val="24"/>
        </w:rPr>
        <w:t>Предметные:</w:t>
      </w:r>
    </w:p>
    <w:p w14:paraId="1097936B" w14:textId="77777777" w:rsidR="00D85820" w:rsidRPr="00D85820" w:rsidRDefault="00D85820" w:rsidP="00F047F7">
      <w:pPr>
        <w:numPr>
          <w:ilvl w:val="0"/>
          <w:numId w:val="44"/>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14:paraId="21FF28E5" w14:textId="77777777" w:rsidR="00D85820" w:rsidRPr="00D85820" w:rsidRDefault="00D85820" w:rsidP="00F047F7">
      <w:pPr>
        <w:numPr>
          <w:ilvl w:val="0"/>
          <w:numId w:val="44"/>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усвоение первоначальных представлений о материальной культуре как продукте предметно-преобразующей деятельности человека.</w:t>
      </w:r>
    </w:p>
    <w:p w14:paraId="54D0956F" w14:textId="77777777" w:rsidR="00D85820" w:rsidRPr="00D85820" w:rsidRDefault="00D85820" w:rsidP="00F047F7">
      <w:pPr>
        <w:numPr>
          <w:ilvl w:val="0"/>
          <w:numId w:val="44"/>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приобретение навыков самообслуживания;</w:t>
      </w:r>
    </w:p>
    <w:p w14:paraId="61019EA9" w14:textId="77777777" w:rsidR="00D85820" w:rsidRPr="00D85820" w:rsidRDefault="00D85820" w:rsidP="00F047F7">
      <w:pPr>
        <w:numPr>
          <w:ilvl w:val="0"/>
          <w:numId w:val="44"/>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овладение технологическими приемами ручной обработки материалов;</w:t>
      </w:r>
    </w:p>
    <w:p w14:paraId="1630A359" w14:textId="77777777" w:rsidR="00D85820" w:rsidRPr="00D85820" w:rsidRDefault="00D85820" w:rsidP="00F047F7">
      <w:pPr>
        <w:numPr>
          <w:ilvl w:val="0"/>
          <w:numId w:val="44"/>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усвоение правил техники безопасности;</w:t>
      </w:r>
    </w:p>
    <w:p w14:paraId="62F73AA9" w14:textId="77777777" w:rsidR="00D85820" w:rsidRPr="00D85820" w:rsidRDefault="00D85820" w:rsidP="00F047F7">
      <w:pPr>
        <w:numPr>
          <w:ilvl w:val="0"/>
          <w:numId w:val="44"/>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4192617A" w14:textId="77777777" w:rsidR="00D85820" w:rsidRPr="00D85820" w:rsidRDefault="00D85820" w:rsidP="00F047F7">
      <w:pPr>
        <w:numPr>
          <w:ilvl w:val="0"/>
          <w:numId w:val="44"/>
        </w:numPr>
        <w:shd w:val="clear" w:color="auto" w:fill="FFFFFF"/>
        <w:spacing w:after="0" w:line="240" w:lineRule="auto"/>
        <w:ind w:left="0"/>
        <w:rPr>
          <w:rFonts w:ascii="Times New Roman" w:eastAsia="Times New Roman" w:hAnsi="Times New Roman" w:cs="Times New Roman"/>
          <w:color w:val="000000" w:themeColor="text1"/>
          <w:sz w:val="24"/>
          <w:szCs w:val="24"/>
        </w:rPr>
      </w:pPr>
      <w:r w:rsidRPr="00D85820">
        <w:rPr>
          <w:rFonts w:ascii="Times New Roman" w:eastAsia="Times New Roman" w:hAnsi="Times New Roman" w:cs="Times New Roman"/>
          <w:color w:val="000000" w:themeColor="text1"/>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14:paraId="6B4B2A38" w14:textId="77777777" w:rsidR="00D85820" w:rsidRPr="009C3C67" w:rsidRDefault="00D85820" w:rsidP="00F047F7">
      <w:pPr>
        <w:spacing w:after="0" w:line="240" w:lineRule="auto"/>
        <w:contextualSpacing/>
        <w:jc w:val="center"/>
        <w:rPr>
          <w:rFonts w:ascii="Times New Roman" w:eastAsia="MS Mincho" w:hAnsi="Times New Roman"/>
          <w:b/>
          <w:sz w:val="24"/>
          <w:szCs w:val="24"/>
        </w:rPr>
      </w:pPr>
    </w:p>
    <w:sectPr w:rsidR="00D85820" w:rsidRPr="009C3C67" w:rsidSect="00F4508D">
      <w:footerReference w:type="default" r:id="rId8"/>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6CD86" w14:textId="77777777" w:rsidR="00113B90" w:rsidRDefault="00113B90" w:rsidP="00F4508D">
      <w:pPr>
        <w:spacing w:after="0" w:line="240" w:lineRule="auto"/>
      </w:pPr>
      <w:r>
        <w:separator/>
      </w:r>
    </w:p>
  </w:endnote>
  <w:endnote w:type="continuationSeparator" w:id="0">
    <w:p w14:paraId="0FC18E5F" w14:textId="77777777" w:rsidR="00113B90" w:rsidRDefault="00113B90" w:rsidP="00F4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386039"/>
      <w:docPartObj>
        <w:docPartGallery w:val="Page Numbers (Bottom of Page)"/>
        <w:docPartUnique/>
      </w:docPartObj>
    </w:sdtPr>
    <w:sdtEndPr/>
    <w:sdtContent>
      <w:p w14:paraId="22842931" w14:textId="1D9701AD" w:rsidR="004E3E2F" w:rsidRDefault="004E3E2F" w:rsidP="00F4508D">
        <w:pPr>
          <w:pStyle w:val="a8"/>
          <w:jc w:val="center"/>
        </w:pPr>
        <w:r>
          <w:fldChar w:fldCharType="begin"/>
        </w:r>
        <w:r>
          <w:instrText>PAGE   \* MERGEFORMAT</w:instrText>
        </w:r>
        <w:r>
          <w:fldChar w:fldCharType="separate"/>
        </w:r>
        <w:r w:rsidR="00E93A2B">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9DC1B" w14:textId="77777777" w:rsidR="00113B90" w:rsidRDefault="00113B90" w:rsidP="00F4508D">
      <w:pPr>
        <w:spacing w:after="0" w:line="240" w:lineRule="auto"/>
      </w:pPr>
      <w:r>
        <w:separator/>
      </w:r>
    </w:p>
  </w:footnote>
  <w:footnote w:type="continuationSeparator" w:id="0">
    <w:p w14:paraId="7861576A" w14:textId="77777777" w:rsidR="00113B90" w:rsidRDefault="00113B90" w:rsidP="00F45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DF2"/>
    <w:multiLevelType w:val="hybridMultilevel"/>
    <w:tmpl w:val="662C175C"/>
    <w:lvl w:ilvl="0" w:tplc="7F02CF4C">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940BB"/>
    <w:multiLevelType w:val="hybridMultilevel"/>
    <w:tmpl w:val="EC40D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93AF9"/>
    <w:multiLevelType w:val="hybridMultilevel"/>
    <w:tmpl w:val="4F18BFFC"/>
    <w:lvl w:ilvl="0" w:tplc="C31C7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918078E"/>
    <w:multiLevelType w:val="hybridMultilevel"/>
    <w:tmpl w:val="8708A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455923"/>
    <w:multiLevelType w:val="hybridMultilevel"/>
    <w:tmpl w:val="98AC7FFA"/>
    <w:lvl w:ilvl="0" w:tplc="97787452">
      <w:start w:val="1"/>
      <w:numFmt w:val="decimal"/>
      <w:lvlText w:val="%1."/>
      <w:lvlJc w:val="left"/>
      <w:pPr>
        <w:ind w:left="502"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F6397"/>
    <w:multiLevelType w:val="multilevel"/>
    <w:tmpl w:val="BD5A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C44C9"/>
    <w:multiLevelType w:val="multilevel"/>
    <w:tmpl w:val="4AD4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54CD4"/>
    <w:multiLevelType w:val="hybridMultilevel"/>
    <w:tmpl w:val="30E2C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3A70F1"/>
    <w:multiLevelType w:val="hybridMultilevel"/>
    <w:tmpl w:val="320A2BEA"/>
    <w:lvl w:ilvl="0" w:tplc="D81AFC9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6E0366"/>
    <w:multiLevelType w:val="hybridMultilevel"/>
    <w:tmpl w:val="29B0B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924B6B"/>
    <w:multiLevelType w:val="hybridMultilevel"/>
    <w:tmpl w:val="0240BF2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11" w15:restartNumberingAfterBreak="0">
    <w:nsid w:val="1D9109E2"/>
    <w:multiLevelType w:val="hybridMultilevel"/>
    <w:tmpl w:val="963CF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780C84"/>
    <w:multiLevelType w:val="hybridMultilevel"/>
    <w:tmpl w:val="98D21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540269"/>
    <w:multiLevelType w:val="hybridMultilevel"/>
    <w:tmpl w:val="438A5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0B4C9E"/>
    <w:multiLevelType w:val="multilevel"/>
    <w:tmpl w:val="1E5E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7B0A90"/>
    <w:multiLevelType w:val="multilevel"/>
    <w:tmpl w:val="CA42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F4999"/>
    <w:multiLevelType w:val="hybridMultilevel"/>
    <w:tmpl w:val="5FA6C6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706061"/>
    <w:multiLevelType w:val="hybridMultilevel"/>
    <w:tmpl w:val="8F460C8E"/>
    <w:lvl w:ilvl="0" w:tplc="A8320E78">
      <w:start w:val="1"/>
      <w:numFmt w:val="decimal"/>
      <w:lvlText w:val="%1."/>
      <w:lvlJc w:val="left"/>
      <w:pPr>
        <w:ind w:left="720" w:hanging="360"/>
      </w:pPr>
      <w:rPr>
        <w:rFonts w:eastAsia="MS Mincho"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3A294F"/>
    <w:multiLevelType w:val="multilevel"/>
    <w:tmpl w:val="FB88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592D17"/>
    <w:multiLevelType w:val="hybridMultilevel"/>
    <w:tmpl w:val="084CB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1F4EA3"/>
    <w:multiLevelType w:val="hybridMultilevel"/>
    <w:tmpl w:val="D742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732D32"/>
    <w:multiLevelType w:val="hybridMultilevel"/>
    <w:tmpl w:val="D3C26CB2"/>
    <w:lvl w:ilvl="0" w:tplc="79448314">
      <w:start w:val="1"/>
      <w:numFmt w:val="decimal"/>
      <w:lvlText w:val="%1."/>
      <w:lvlJc w:val="left"/>
      <w:pPr>
        <w:ind w:left="360" w:hanging="360"/>
      </w:pPr>
      <w:rPr>
        <w:rFonts w:ascii="Times New Roman" w:eastAsia="MS Mincho" w:hAnsi="Times New Roman" w:cs="Times New Roman"/>
        <w:b/>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495168B3"/>
    <w:multiLevelType w:val="hybridMultilevel"/>
    <w:tmpl w:val="125A82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9CE194F"/>
    <w:multiLevelType w:val="hybridMultilevel"/>
    <w:tmpl w:val="E7D80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3467D"/>
    <w:multiLevelType w:val="hybridMultilevel"/>
    <w:tmpl w:val="E66696B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2259E5"/>
    <w:multiLevelType w:val="hybridMultilevel"/>
    <w:tmpl w:val="F8E29F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130DA7"/>
    <w:multiLevelType w:val="hybridMultilevel"/>
    <w:tmpl w:val="0400E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5A27474"/>
    <w:multiLevelType w:val="hybridMultilevel"/>
    <w:tmpl w:val="6B40E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9128CD"/>
    <w:multiLevelType w:val="multilevel"/>
    <w:tmpl w:val="1A18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CC7BE0"/>
    <w:multiLevelType w:val="multilevel"/>
    <w:tmpl w:val="203A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3A5EC4"/>
    <w:multiLevelType w:val="hybridMultilevel"/>
    <w:tmpl w:val="6D500DB2"/>
    <w:lvl w:ilvl="0" w:tplc="71EAA95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5A606D08"/>
    <w:multiLevelType w:val="hybridMultilevel"/>
    <w:tmpl w:val="BBFEB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675FA5"/>
    <w:multiLevelType w:val="hybridMultilevel"/>
    <w:tmpl w:val="F6C0A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230DD1"/>
    <w:multiLevelType w:val="hybridMultilevel"/>
    <w:tmpl w:val="0400E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EF77D32"/>
    <w:multiLevelType w:val="hybridMultilevel"/>
    <w:tmpl w:val="47C47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764E8D"/>
    <w:multiLevelType w:val="hybridMultilevel"/>
    <w:tmpl w:val="63343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F23AFC"/>
    <w:multiLevelType w:val="hybridMultilevel"/>
    <w:tmpl w:val="0ADA9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7962510"/>
    <w:multiLevelType w:val="hybridMultilevel"/>
    <w:tmpl w:val="43966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C26E55"/>
    <w:multiLevelType w:val="multilevel"/>
    <w:tmpl w:val="077E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9700FE"/>
    <w:multiLevelType w:val="hybridMultilevel"/>
    <w:tmpl w:val="9A8C7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2C5202"/>
    <w:multiLevelType w:val="hybridMultilevel"/>
    <w:tmpl w:val="9FBEA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DC1854"/>
    <w:multiLevelType w:val="hybridMultilevel"/>
    <w:tmpl w:val="185A73DA"/>
    <w:lvl w:ilvl="0" w:tplc="C31C7ECE">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42" w15:restartNumberingAfterBreak="0">
    <w:nsid w:val="74E3784E"/>
    <w:multiLevelType w:val="multilevel"/>
    <w:tmpl w:val="554A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BD363E"/>
    <w:multiLevelType w:val="hybridMultilevel"/>
    <w:tmpl w:val="0AA23034"/>
    <w:lvl w:ilvl="0" w:tplc="A69652E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CD640B"/>
    <w:multiLevelType w:val="hybridMultilevel"/>
    <w:tmpl w:val="DDFCB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7D20AF"/>
    <w:multiLevelType w:val="hybridMultilevel"/>
    <w:tmpl w:val="4686FCB4"/>
    <w:lvl w:ilvl="0" w:tplc="C31C7EC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2E74F0"/>
    <w:multiLevelType w:val="hybridMultilevel"/>
    <w:tmpl w:val="DCD42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5A6193"/>
    <w:multiLevelType w:val="hybridMultilevel"/>
    <w:tmpl w:val="5314A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5"/>
  </w:num>
  <w:num w:numId="3">
    <w:abstractNumId w:val="44"/>
  </w:num>
  <w:num w:numId="4">
    <w:abstractNumId w:val="22"/>
  </w:num>
  <w:num w:numId="5">
    <w:abstractNumId w:val="24"/>
  </w:num>
  <w:num w:numId="6">
    <w:abstractNumId w:val="17"/>
  </w:num>
  <w:num w:numId="7">
    <w:abstractNumId w:val="16"/>
  </w:num>
  <w:num w:numId="8">
    <w:abstractNumId w:val="19"/>
  </w:num>
  <w:num w:numId="9">
    <w:abstractNumId w:val="23"/>
  </w:num>
  <w:num w:numId="10">
    <w:abstractNumId w:val="7"/>
  </w:num>
  <w:num w:numId="11">
    <w:abstractNumId w:val="12"/>
  </w:num>
  <w:num w:numId="12">
    <w:abstractNumId w:val="13"/>
  </w:num>
  <w:num w:numId="13">
    <w:abstractNumId w:val="37"/>
  </w:num>
  <w:num w:numId="14">
    <w:abstractNumId w:val="9"/>
  </w:num>
  <w:num w:numId="15">
    <w:abstractNumId w:val="39"/>
  </w:num>
  <w:num w:numId="16">
    <w:abstractNumId w:val="31"/>
  </w:num>
  <w:num w:numId="17">
    <w:abstractNumId w:val="34"/>
  </w:num>
  <w:num w:numId="18">
    <w:abstractNumId w:val="47"/>
  </w:num>
  <w:num w:numId="19">
    <w:abstractNumId w:val="1"/>
  </w:num>
  <w:num w:numId="20">
    <w:abstractNumId w:val="20"/>
  </w:num>
  <w:num w:numId="21">
    <w:abstractNumId w:val="40"/>
  </w:num>
  <w:num w:numId="22">
    <w:abstractNumId w:val="26"/>
  </w:num>
  <w:num w:numId="23">
    <w:abstractNumId w:val="46"/>
  </w:num>
  <w:num w:numId="24">
    <w:abstractNumId w:val="3"/>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6"/>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7"/>
  </w:num>
  <w:num w:numId="31">
    <w:abstractNumId w:val="41"/>
  </w:num>
  <w:num w:numId="32">
    <w:abstractNumId w:val="33"/>
  </w:num>
  <w:num w:numId="33">
    <w:abstractNumId w:val="8"/>
  </w:num>
  <w:num w:numId="34">
    <w:abstractNumId w:val="2"/>
  </w:num>
  <w:num w:numId="35">
    <w:abstractNumId w:val="4"/>
  </w:num>
  <w:num w:numId="36">
    <w:abstractNumId w:val="45"/>
  </w:num>
  <w:num w:numId="37">
    <w:abstractNumId w:val="43"/>
  </w:num>
  <w:num w:numId="38">
    <w:abstractNumId w:val="0"/>
  </w:num>
  <w:num w:numId="39">
    <w:abstractNumId w:val="18"/>
  </w:num>
  <w:num w:numId="40">
    <w:abstractNumId w:val="14"/>
  </w:num>
  <w:num w:numId="41">
    <w:abstractNumId w:val="15"/>
  </w:num>
  <w:num w:numId="42">
    <w:abstractNumId w:val="6"/>
  </w:num>
  <w:num w:numId="43">
    <w:abstractNumId w:val="28"/>
  </w:num>
  <w:num w:numId="44">
    <w:abstractNumId w:val="5"/>
  </w:num>
  <w:num w:numId="45">
    <w:abstractNumId w:val="42"/>
  </w:num>
  <w:num w:numId="46">
    <w:abstractNumId w:val="29"/>
  </w:num>
  <w:num w:numId="47">
    <w:abstractNumId w:val="38"/>
  </w:num>
  <w:num w:numId="48">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A6"/>
    <w:rsid w:val="0000006D"/>
    <w:rsid w:val="00001A77"/>
    <w:rsid w:val="0000208A"/>
    <w:rsid w:val="00003C9B"/>
    <w:rsid w:val="000046BF"/>
    <w:rsid w:val="00005560"/>
    <w:rsid w:val="00012D5B"/>
    <w:rsid w:val="0001327D"/>
    <w:rsid w:val="00014240"/>
    <w:rsid w:val="00016521"/>
    <w:rsid w:val="00016EF4"/>
    <w:rsid w:val="0001757E"/>
    <w:rsid w:val="00020245"/>
    <w:rsid w:val="00024500"/>
    <w:rsid w:val="00032F21"/>
    <w:rsid w:val="00037EC8"/>
    <w:rsid w:val="0004381F"/>
    <w:rsid w:val="00052A27"/>
    <w:rsid w:val="000536B8"/>
    <w:rsid w:val="00054F0F"/>
    <w:rsid w:val="00056D0A"/>
    <w:rsid w:val="00066094"/>
    <w:rsid w:val="000670AA"/>
    <w:rsid w:val="000724D3"/>
    <w:rsid w:val="00073E68"/>
    <w:rsid w:val="00077077"/>
    <w:rsid w:val="00086107"/>
    <w:rsid w:val="00086D6E"/>
    <w:rsid w:val="000A2A67"/>
    <w:rsid w:val="000A4877"/>
    <w:rsid w:val="000A7B37"/>
    <w:rsid w:val="000B05BD"/>
    <w:rsid w:val="000B146E"/>
    <w:rsid w:val="000B1497"/>
    <w:rsid w:val="000B1C83"/>
    <w:rsid w:val="000B20C5"/>
    <w:rsid w:val="000C0E4D"/>
    <w:rsid w:val="000C32EA"/>
    <w:rsid w:val="000C3949"/>
    <w:rsid w:val="000C5A49"/>
    <w:rsid w:val="000C602E"/>
    <w:rsid w:val="000D196D"/>
    <w:rsid w:val="000D70A9"/>
    <w:rsid w:val="000E1486"/>
    <w:rsid w:val="000E3081"/>
    <w:rsid w:val="000E50BE"/>
    <w:rsid w:val="000E7622"/>
    <w:rsid w:val="000E7A3F"/>
    <w:rsid w:val="000F5849"/>
    <w:rsid w:val="000F7588"/>
    <w:rsid w:val="000F7DFB"/>
    <w:rsid w:val="001026A0"/>
    <w:rsid w:val="00106B11"/>
    <w:rsid w:val="00107294"/>
    <w:rsid w:val="00107A47"/>
    <w:rsid w:val="0011011F"/>
    <w:rsid w:val="00113B90"/>
    <w:rsid w:val="001142C4"/>
    <w:rsid w:val="00115D09"/>
    <w:rsid w:val="00120BD0"/>
    <w:rsid w:val="00121848"/>
    <w:rsid w:val="00125668"/>
    <w:rsid w:val="00130D93"/>
    <w:rsid w:val="001429E3"/>
    <w:rsid w:val="0014612B"/>
    <w:rsid w:val="00153B0F"/>
    <w:rsid w:val="001562C8"/>
    <w:rsid w:val="00165A10"/>
    <w:rsid w:val="00165B6D"/>
    <w:rsid w:val="00171AE4"/>
    <w:rsid w:val="001756CB"/>
    <w:rsid w:val="001765A9"/>
    <w:rsid w:val="00180EBC"/>
    <w:rsid w:val="00180ED6"/>
    <w:rsid w:val="001853E4"/>
    <w:rsid w:val="001944FC"/>
    <w:rsid w:val="00197198"/>
    <w:rsid w:val="001A3F73"/>
    <w:rsid w:val="001B361B"/>
    <w:rsid w:val="001C31B4"/>
    <w:rsid w:val="001C39AD"/>
    <w:rsid w:val="001D4DD1"/>
    <w:rsid w:val="001D75B2"/>
    <w:rsid w:val="001F0DEC"/>
    <w:rsid w:val="001F2F61"/>
    <w:rsid w:val="001F4323"/>
    <w:rsid w:val="001F4DFF"/>
    <w:rsid w:val="001F714F"/>
    <w:rsid w:val="0020098D"/>
    <w:rsid w:val="0020205C"/>
    <w:rsid w:val="00203AFA"/>
    <w:rsid w:val="002060A7"/>
    <w:rsid w:val="00206C60"/>
    <w:rsid w:val="00214F4C"/>
    <w:rsid w:val="002224C1"/>
    <w:rsid w:val="00225313"/>
    <w:rsid w:val="00232FD3"/>
    <w:rsid w:val="00240128"/>
    <w:rsid w:val="002463F4"/>
    <w:rsid w:val="00256483"/>
    <w:rsid w:val="00256FF0"/>
    <w:rsid w:val="00261B0C"/>
    <w:rsid w:val="00271001"/>
    <w:rsid w:val="002725EE"/>
    <w:rsid w:val="00276AD5"/>
    <w:rsid w:val="002776EC"/>
    <w:rsid w:val="00293294"/>
    <w:rsid w:val="002A66F9"/>
    <w:rsid w:val="002B1640"/>
    <w:rsid w:val="002B2F15"/>
    <w:rsid w:val="002C2A82"/>
    <w:rsid w:val="002C5468"/>
    <w:rsid w:val="002C5B03"/>
    <w:rsid w:val="002D4AEA"/>
    <w:rsid w:val="002D5B7B"/>
    <w:rsid w:val="002D6AE3"/>
    <w:rsid w:val="002D70CD"/>
    <w:rsid w:val="002E4C05"/>
    <w:rsid w:val="002E53E6"/>
    <w:rsid w:val="002E5AD5"/>
    <w:rsid w:val="002F073B"/>
    <w:rsid w:val="002F2289"/>
    <w:rsid w:val="002F5789"/>
    <w:rsid w:val="00306464"/>
    <w:rsid w:val="003075A1"/>
    <w:rsid w:val="003077BB"/>
    <w:rsid w:val="00311DC4"/>
    <w:rsid w:val="00312919"/>
    <w:rsid w:val="00313765"/>
    <w:rsid w:val="00313C00"/>
    <w:rsid w:val="00322691"/>
    <w:rsid w:val="0032443A"/>
    <w:rsid w:val="0032664D"/>
    <w:rsid w:val="003276DF"/>
    <w:rsid w:val="003304F4"/>
    <w:rsid w:val="00330FDD"/>
    <w:rsid w:val="00332589"/>
    <w:rsid w:val="003338F0"/>
    <w:rsid w:val="003356FD"/>
    <w:rsid w:val="003408E0"/>
    <w:rsid w:val="003500CD"/>
    <w:rsid w:val="003516BA"/>
    <w:rsid w:val="00353452"/>
    <w:rsid w:val="0036636B"/>
    <w:rsid w:val="00370EE1"/>
    <w:rsid w:val="003732AE"/>
    <w:rsid w:val="00381A37"/>
    <w:rsid w:val="00392317"/>
    <w:rsid w:val="003951C7"/>
    <w:rsid w:val="00397ED3"/>
    <w:rsid w:val="003A330E"/>
    <w:rsid w:val="003A3D43"/>
    <w:rsid w:val="003A6F26"/>
    <w:rsid w:val="003B1FE0"/>
    <w:rsid w:val="003B43C7"/>
    <w:rsid w:val="003B7711"/>
    <w:rsid w:val="003C07A2"/>
    <w:rsid w:val="003C3C54"/>
    <w:rsid w:val="003C61CC"/>
    <w:rsid w:val="003C6360"/>
    <w:rsid w:val="003C7486"/>
    <w:rsid w:val="003F5E84"/>
    <w:rsid w:val="00400789"/>
    <w:rsid w:val="00403978"/>
    <w:rsid w:val="004042D6"/>
    <w:rsid w:val="004067B7"/>
    <w:rsid w:val="00410E37"/>
    <w:rsid w:val="00412071"/>
    <w:rsid w:val="00414C97"/>
    <w:rsid w:val="004169BD"/>
    <w:rsid w:val="004224C4"/>
    <w:rsid w:val="00422A67"/>
    <w:rsid w:val="0042340F"/>
    <w:rsid w:val="00423B65"/>
    <w:rsid w:val="00424DDD"/>
    <w:rsid w:val="00427CD0"/>
    <w:rsid w:val="00431637"/>
    <w:rsid w:val="00432A1D"/>
    <w:rsid w:val="004330F5"/>
    <w:rsid w:val="00437437"/>
    <w:rsid w:val="00444E58"/>
    <w:rsid w:val="0044524D"/>
    <w:rsid w:val="004500A1"/>
    <w:rsid w:val="004537AD"/>
    <w:rsid w:val="004545B1"/>
    <w:rsid w:val="004549FF"/>
    <w:rsid w:val="004634D2"/>
    <w:rsid w:val="00466A7C"/>
    <w:rsid w:val="00480A4A"/>
    <w:rsid w:val="00480B4A"/>
    <w:rsid w:val="00481CFB"/>
    <w:rsid w:val="0048404E"/>
    <w:rsid w:val="00486A1E"/>
    <w:rsid w:val="00495352"/>
    <w:rsid w:val="004966AE"/>
    <w:rsid w:val="004966C4"/>
    <w:rsid w:val="004A3289"/>
    <w:rsid w:val="004B20CD"/>
    <w:rsid w:val="004B248E"/>
    <w:rsid w:val="004B3C8A"/>
    <w:rsid w:val="004B57E9"/>
    <w:rsid w:val="004C114E"/>
    <w:rsid w:val="004C1154"/>
    <w:rsid w:val="004C18BE"/>
    <w:rsid w:val="004C382B"/>
    <w:rsid w:val="004D5E18"/>
    <w:rsid w:val="004D6046"/>
    <w:rsid w:val="004E0BB3"/>
    <w:rsid w:val="004E159E"/>
    <w:rsid w:val="004E3E2F"/>
    <w:rsid w:val="004E605A"/>
    <w:rsid w:val="005023FD"/>
    <w:rsid w:val="00504A12"/>
    <w:rsid w:val="00505546"/>
    <w:rsid w:val="00512598"/>
    <w:rsid w:val="00515DEA"/>
    <w:rsid w:val="00537BCB"/>
    <w:rsid w:val="00551A60"/>
    <w:rsid w:val="005544ED"/>
    <w:rsid w:val="00554E1E"/>
    <w:rsid w:val="00563F42"/>
    <w:rsid w:val="00565F52"/>
    <w:rsid w:val="00572197"/>
    <w:rsid w:val="00577701"/>
    <w:rsid w:val="0058503B"/>
    <w:rsid w:val="005911A4"/>
    <w:rsid w:val="005916EF"/>
    <w:rsid w:val="005919A9"/>
    <w:rsid w:val="005928F2"/>
    <w:rsid w:val="00597C4A"/>
    <w:rsid w:val="005A086D"/>
    <w:rsid w:val="005D6CA3"/>
    <w:rsid w:val="005E3945"/>
    <w:rsid w:val="005F3161"/>
    <w:rsid w:val="005F5692"/>
    <w:rsid w:val="00601B2C"/>
    <w:rsid w:val="00604620"/>
    <w:rsid w:val="00610D1E"/>
    <w:rsid w:val="006110C5"/>
    <w:rsid w:val="0061311B"/>
    <w:rsid w:val="00617081"/>
    <w:rsid w:val="00620FB3"/>
    <w:rsid w:val="006248D7"/>
    <w:rsid w:val="006262FA"/>
    <w:rsid w:val="00631C6C"/>
    <w:rsid w:val="00634EDA"/>
    <w:rsid w:val="00635DE8"/>
    <w:rsid w:val="006360E5"/>
    <w:rsid w:val="00640BCC"/>
    <w:rsid w:val="0064243C"/>
    <w:rsid w:val="00645A29"/>
    <w:rsid w:val="00664828"/>
    <w:rsid w:val="00664B7E"/>
    <w:rsid w:val="00664BB8"/>
    <w:rsid w:val="00671010"/>
    <w:rsid w:val="00672201"/>
    <w:rsid w:val="00673A8C"/>
    <w:rsid w:val="00675614"/>
    <w:rsid w:val="006808CE"/>
    <w:rsid w:val="00681292"/>
    <w:rsid w:val="0068654C"/>
    <w:rsid w:val="00690B55"/>
    <w:rsid w:val="0069497D"/>
    <w:rsid w:val="00696978"/>
    <w:rsid w:val="006A1BAF"/>
    <w:rsid w:val="006A2A9F"/>
    <w:rsid w:val="006A5A86"/>
    <w:rsid w:val="006B63E5"/>
    <w:rsid w:val="006B7D63"/>
    <w:rsid w:val="006C1253"/>
    <w:rsid w:val="006C1FCE"/>
    <w:rsid w:val="006C6104"/>
    <w:rsid w:val="006D27CD"/>
    <w:rsid w:val="006E04F0"/>
    <w:rsid w:val="006E33A8"/>
    <w:rsid w:val="006E464A"/>
    <w:rsid w:val="006E5AB4"/>
    <w:rsid w:val="006F42F8"/>
    <w:rsid w:val="006F7118"/>
    <w:rsid w:val="006F751D"/>
    <w:rsid w:val="0070372E"/>
    <w:rsid w:val="007058C8"/>
    <w:rsid w:val="0071147C"/>
    <w:rsid w:val="007115F8"/>
    <w:rsid w:val="00712232"/>
    <w:rsid w:val="00712E7B"/>
    <w:rsid w:val="0071307B"/>
    <w:rsid w:val="00717D2B"/>
    <w:rsid w:val="00721183"/>
    <w:rsid w:val="00721D84"/>
    <w:rsid w:val="00722227"/>
    <w:rsid w:val="00730331"/>
    <w:rsid w:val="00734506"/>
    <w:rsid w:val="00735CB8"/>
    <w:rsid w:val="00737686"/>
    <w:rsid w:val="00737E31"/>
    <w:rsid w:val="00740B19"/>
    <w:rsid w:val="00740CE1"/>
    <w:rsid w:val="00745132"/>
    <w:rsid w:val="00746239"/>
    <w:rsid w:val="00751DE4"/>
    <w:rsid w:val="00754270"/>
    <w:rsid w:val="007563C0"/>
    <w:rsid w:val="00760E30"/>
    <w:rsid w:val="00771839"/>
    <w:rsid w:val="00773C7E"/>
    <w:rsid w:val="007757B8"/>
    <w:rsid w:val="007803A9"/>
    <w:rsid w:val="00787132"/>
    <w:rsid w:val="007941FC"/>
    <w:rsid w:val="007950D7"/>
    <w:rsid w:val="0079710D"/>
    <w:rsid w:val="007A12C8"/>
    <w:rsid w:val="007A1C8A"/>
    <w:rsid w:val="007A7BBC"/>
    <w:rsid w:val="007B386C"/>
    <w:rsid w:val="007B47F1"/>
    <w:rsid w:val="007C07A5"/>
    <w:rsid w:val="007C35A2"/>
    <w:rsid w:val="007C6F48"/>
    <w:rsid w:val="007D44D3"/>
    <w:rsid w:val="007D64B5"/>
    <w:rsid w:val="007E6D16"/>
    <w:rsid w:val="007F0AD6"/>
    <w:rsid w:val="007F146B"/>
    <w:rsid w:val="007F4425"/>
    <w:rsid w:val="00800203"/>
    <w:rsid w:val="00803111"/>
    <w:rsid w:val="00806378"/>
    <w:rsid w:val="00817F23"/>
    <w:rsid w:val="0082440D"/>
    <w:rsid w:val="0083112D"/>
    <w:rsid w:val="00833A05"/>
    <w:rsid w:val="00845D01"/>
    <w:rsid w:val="008463B2"/>
    <w:rsid w:val="00853485"/>
    <w:rsid w:val="008562D7"/>
    <w:rsid w:val="00856E14"/>
    <w:rsid w:val="008616A1"/>
    <w:rsid w:val="00870CFD"/>
    <w:rsid w:val="00871080"/>
    <w:rsid w:val="008716C3"/>
    <w:rsid w:val="0087261B"/>
    <w:rsid w:val="008733ED"/>
    <w:rsid w:val="00882F93"/>
    <w:rsid w:val="00885D24"/>
    <w:rsid w:val="008934CE"/>
    <w:rsid w:val="008A3EBB"/>
    <w:rsid w:val="008A4F7F"/>
    <w:rsid w:val="008B5523"/>
    <w:rsid w:val="008C55E1"/>
    <w:rsid w:val="008D0389"/>
    <w:rsid w:val="008D046D"/>
    <w:rsid w:val="008D2451"/>
    <w:rsid w:val="008D687C"/>
    <w:rsid w:val="008E054D"/>
    <w:rsid w:val="008E2AB4"/>
    <w:rsid w:val="008E5887"/>
    <w:rsid w:val="008E7044"/>
    <w:rsid w:val="008F1DE4"/>
    <w:rsid w:val="008F24E7"/>
    <w:rsid w:val="008F51ED"/>
    <w:rsid w:val="008F5688"/>
    <w:rsid w:val="009016A1"/>
    <w:rsid w:val="009023AC"/>
    <w:rsid w:val="00902A92"/>
    <w:rsid w:val="009076BA"/>
    <w:rsid w:val="0090775D"/>
    <w:rsid w:val="00924808"/>
    <w:rsid w:val="00930AE9"/>
    <w:rsid w:val="00930E84"/>
    <w:rsid w:val="009311C0"/>
    <w:rsid w:val="00935B2D"/>
    <w:rsid w:val="00955AFF"/>
    <w:rsid w:val="00960610"/>
    <w:rsid w:val="00962F41"/>
    <w:rsid w:val="00971C03"/>
    <w:rsid w:val="00973A33"/>
    <w:rsid w:val="00984F3D"/>
    <w:rsid w:val="009861BB"/>
    <w:rsid w:val="00991BC6"/>
    <w:rsid w:val="00992CE1"/>
    <w:rsid w:val="00993F66"/>
    <w:rsid w:val="00994324"/>
    <w:rsid w:val="00997595"/>
    <w:rsid w:val="009A0899"/>
    <w:rsid w:val="009B08F0"/>
    <w:rsid w:val="009B5C43"/>
    <w:rsid w:val="009B5F92"/>
    <w:rsid w:val="009C1CD8"/>
    <w:rsid w:val="009C2EB8"/>
    <w:rsid w:val="009C3C67"/>
    <w:rsid w:val="009C6512"/>
    <w:rsid w:val="009C7E9D"/>
    <w:rsid w:val="009D1357"/>
    <w:rsid w:val="009D53BE"/>
    <w:rsid w:val="009D5C1D"/>
    <w:rsid w:val="009D6AE2"/>
    <w:rsid w:val="009D718A"/>
    <w:rsid w:val="009D7CB4"/>
    <w:rsid w:val="009E1F0B"/>
    <w:rsid w:val="009E3073"/>
    <w:rsid w:val="009E4864"/>
    <w:rsid w:val="009E6A82"/>
    <w:rsid w:val="00A0299E"/>
    <w:rsid w:val="00A047FC"/>
    <w:rsid w:val="00A075DE"/>
    <w:rsid w:val="00A07909"/>
    <w:rsid w:val="00A149D5"/>
    <w:rsid w:val="00A1770D"/>
    <w:rsid w:val="00A17D5B"/>
    <w:rsid w:val="00A21230"/>
    <w:rsid w:val="00A24023"/>
    <w:rsid w:val="00A31450"/>
    <w:rsid w:val="00A448CB"/>
    <w:rsid w:val="00A457F3"/>
    <w:rsid w:val="00A46BFB"/>
    <w:rsid w:val="00A51B0E"/>
    <w:rsid w:val="00A52C73"/>
    <w:rsid w:val="00A57A27"/>
    <w:rsid w:val="00A726BC"/>
    <w:rsid w:val="00A8093F"/>
    <w:rsid w:val="00A80B62"/>
    <w:rsid w:val="00A84517"/>
    <w:rsid w:val="00A930D6"/>
    <w:rsid w:val="00A9483C"/>
    <w:rsid w:val="00A94DA6"/>
    <w:rsid w:val="00A963E5"/>
    <w:rsid w:val="00A96A5C"/>
    <w:rsid w:val="00AA2B14"/>
    <w:rsid w:val="00AA5EB0"/>
    <w:rsid w:val="00AB00AE"/>
    <w:rsid w:val="00AB087D"/>
    <w:rsid w:val="00AB0B9A"/>
    <w:rsid w:val="00AC3837"/>
    <w:rsid w:val="00AC5614"/>
    <w:rsid w:val="00AD0C9E"/>
    <w:rsid w:val="00AD1F46"/>
    <w:rsid w:val="00AD269F"/>
    <w:rsid w:val="00AD7D7C"/>
    <w:rsid w:val="00AE0281"/>
    <w:rsid w:val="00AE2BD8"/>
    <w:rsid w:val="00AE3A45"/>
    <w:rsid w:val="00AF52AE"/>
    <w:rsid w:val="00B0296A"/>
    <w:rsid w:val="00B12659"/>
    <w:rsid w:val="00B14742"/>
    <w:rsid w:val="00B17EA9"/>
    <w:rsid w:val="00B33405"/>
    <w:rsid w:val="00B34F61"/>
    <w:rsid w:val="00B4606D"/>
    <w:rsid w:val="00B47407"/>
    <w:rsid w:val="00B50AA5"/>
    <w:rsid w:val="00B51E41"/>
    <w:rsid w:val="00B52A64"/>
    <w:rsid w:val="00B559D4"/>
    <w:rsid w:val="00B63D91"/>
    <w:rsid w:val="00B732A9"/>
    <w:rsid w:val="00B7648D"/>
    <w:rsid w:val="00B86F0F"/>
    <w:rsid w:val="00B942A5"/>
    <w:rsid w:val="00B942B1"/>
    <w:rsid w:val="00B97378"/>
    <w:rsid w:val="00B9793E"/>
    <w:rsid w:val="00BA2CDA"/>
    <w:rsid w:val="00BA56C6"/>
    <w:rsid w:val="00BB00E9"/>
    <w:rsid w:val="00BB2BCC"/>
    <w:rsid w:val="00BC138E"/>
    <w:rsid w:val="00BC22CA"/>
    <w:rsid w:val="00BC4F17"/>
    <w:rsid w:val="00BC77D1"/>
    <w:rsid w:val="00BC7C85"/>
    <w:rsid w:val="00BD17C4"/>
    <w:rsid w:val="00BD6EC3"/>
    <w:rsid w:val="00BE0BFD"/>
    <w:rsid w:val="00BE216D"/>
    <w:rsid w:val="00BE31F5"/>
    <w:rsid w:val="00BE49B1"/>
    <w:rsid w:val="00BF2C7D"/>
    <w:rsid w:val="00BF315D"/>
    <w:rsid w:val="00BF62E2"/>
    <w:rsid w:val="00BF7E3D"/>
    <w:rsid w:val="00C03584"/>
    <w:rsid w:val="00C14908"/>
    <w:rsid w:val="00C14DE8"/>
    <w:rsid w:val="00C14E12"/>
    <w:rsid w:val="00C15A0E"/>
    <w:rsid w:val="00C164D1"/>
    <w:rsid w:val="00C216A9"/>
    <w:rsid w:val="00C23EC8"/>
    <w:rsid w:val="00C24692"/>
    <w:rsid w:val="00C3043A"/>
    <w:rsid w:val="00C32D69"/>
    <w:rsid w:val="00C335BE"/>
    <w:rsid w:val="00C40DD5"/>
    <w:rsid w:val="00C40F4E"/>
    <w:rsid w:val="00C4535B"/>
    <w:rsid w:val="00C47DFA"/>
    <w:rsid w:val="00C57B9A"/>
    <w:rsid w:val="00C6030C"/>
    <w:rsid w:val="00C62A1F"/>
    <w:rsid w:val="00C63CF9"/>
    <w:rsid w:val="00C7053E"/>
    <w:rsid w:val="00C70DD3"/>
    <w:rsid w:val="00C83342"/>
    <w:rsid w:val="00CA2C8F"/>
    <w:rsid w:val="00CA3C87"/>
    <w:rsid w:val="00CA7ED5"/>
    <w:rsid w:val="00CB18BB"/>
    <w:rsid w:val="00CB19E3"/>
    <w:rsid w:val="00CB1CFC"/>
    <w:rsid w:val="00CB27F8"/>
    <w:rsid w:val="00CB7601"/>
    <w:rsid w:val="00CD1D54"/>
    <w:rsid w:val="00CD1D5A"/>
    <w:rsid w:val="00CD21F3"/>
    <w:rsid w:val="00CD24D9"/>
    <w:rsid w:val="00CD5400"/>
    <w:rsid w:val="00CD7343"/>
    <w:rsid w:val="00CE0CC8"/>
    <w:rsid w:val="00CF1469"/>
    <w:rsid w:val="00CF3725"/>
    <w:rsid w:val="00CF5E0A"/>
    <w:rsid w:val="00D049B9"/>
    <w:rsid w:val="00D056B7"/>
    <w:rsid w:val="00D13567"/>
    <w:rsid w:val="00D155CD"/>
    <w:rsid w:val="00D17948"/>
    <w:rsid w:val="00D22C32"/>
    <w:rsid w:val="00D24CF6"/>
    <w:rsid w:val="00D352A3"/>
    <w:rsid w:val="00D36357"/>
    <w:rsid w:val="00D40B16"/>
    <w:rsid w:val="00D44999"/>
    <w:rsid w:val="00D4676D"/>
    <w:rsid w:val="00D4687B"/>
    <w:rsid w:val="00D5091D"/>
    <w:rsid w:val="00D547C0"/>
    <w:rsid w:val="00D55B5A"/>
    <w:rsid w:val="00D578F4"/>
    <w:rsid w:val="00D640E3"/>
    <w:rsid w:val="00D65791"/>
    <w:rsid w:val="00D75680"/>
    <w:rsid w:val="00D821ED"/>
    <w:rsid w:val="00D85820"/>
    <w:rsid w:val="00D85F38"/>
    <w:rsid w:val="00D90F04"/>
    <w:rsid w:val="00D91377"/>
    <w:rsid w:val="00D93368"/>
    <w:rsid w:val="00D94A0C"/>
    <w:rsid w:val="00D94B0D"/>
    <w:rsid w:val="00D94B44"/>
    <w:rsid w:val="00D97160"/>
    <w:rsid w:val="00DA0E62"/>
    <w:rsid w:val="00DA1BE2"/>
    <w:rsid w:val="00DA6331"/>
    <w:rsid w:val="00DA6D38"/>
    <w:rsid w:val="00DB262F"/>
    <w:rsid w:val="00DB5062"/>
    <w:rsid w:val="00DB54F9"/>
    <w:rsid w:val="00DC1178"/>
    <w:rsid w:val="00DC67DD"/>
    <w:rsid w:val="00DD28BD"/>
    <w:rsid w:val="00DD5C11"/>
    <w:rsid w:val="00DD777C"/>
    <w:rsid w:val="00DE0093"/>
    <w:rsid w:val="00DE274C"/>
    <w:rsid w:val="00DE3570"/>
    <w:rsid w:val="00DE5A76"/>
    <w:rsid w:val="00DF0E7D"/>
    <w:rsid w:val="00DF2FDB"/>
    <w:rsid w:val="00DF378B"/>
    <w:rsid w:val="00E01F65"/>
    <w:rsid w:val="00E10592"/>
    <w:rsid w:val="00E1106E"/>
    <w:rsid w:val="00E14369"/>
    <w:rsid w:val="00E23B35"/>
    <w:rsid w:val="00E3044F"/>
    <w:rsid w:val="00E32920"/>
    <w:rsid w:val="00E41DF1"/>
    <w:rsid w:val="00E43378"/>
    <w:rsid w:val="00E435FD"/>
    <w:rsid w:val="00E51C91"/>
    <w:rsid w:val="00E61C17"/>
    <w:rsid w:val="00E67F9F"/>
    <w:rsid w:val="00E72F5A"/>
    <w:rsid w:val="00E75B40"/>
    <w:rsid w:val="00E75D7B"/>
    <w:rsid w:val="00E76E23"/>
    <w:rsid w:val="00E879A7"/>
    <w:rsid w:val="00E9281D"/>
    <w:rsid w:val="00E931DB"/>
    <w:rsid w:val="00E93A2B"/>
    <w:rsid w:val="00E95242"/>
    <w:rsid w:val="00EA1927"/>
    <w:rsid w:val="00EB0113"/>
    <w:rsid w:val="00EB0E39"/>
    <w:rsid w:val="00EB24C3"/>
    <w:rsid w:val="00EB26BE"/>
    <w:rsid w:val="00EB3841"/>
    <w:rsid w:val="00EC21C0"/>
    <w:rsid w:val="00EC6DA7"/>
    <w:rsid w:val="00ED147F"/>
    <w:rsid w:val="00ED59F7"/>
    <w:rsid w:val="00EE1B81"/>
    <w:rsid w:val="00EE719B"/>
    <w:rsid w:val="00EF1786"/>
    <w:rsid w:val="00EF4DFD"/>
    <w:rsid w:val="00EF5359"/>
    <w:rsid w:val="00EF6F2B"/>
    <w:rsid w:val="00F017A6"/>
    <w:rsid w:val="00F01C97"/>
    <w:rsid w:val="00F047F7"/>
    <w:rsid w:val="00F06296"/>
    <w:rsid w:val="00F21958"/>
    <w:rsid w:val="00F2694F"/>
    <w:rsid w:val="00F3519C"/>
    <w:rsid w:val="00F35338"/>
    <w:rsid w:val="00F40C31"/>
    <w:rsid w:val="00F41046"/>
    <w:rsid w:val="00F4387E"/>
    <w:rsid w:val="00F44671"/>
    <w:rsid w:val="00F4508D"/>
    <w:rsid w:val="00F4533B"/>
    <w:rsid w:val="00F50AE1"/>
    <w:rsid w:val="00F534D4"/>
    <w:rsid w:val="00F552EE"/>
    <w:rsid w:val="00F6517E"/>
    <w:rsid w:val="00F73C9E"/>
    <w:rsid w:val="00F74AC3"/>
    <w:rsid w:val="00F801CF"/>
    <w:rsid w:val="00F826DB"/>
    <w:rsid w:val="00F9236B"/>
    <w:rsid w:val="00F92EA3"/>
    <w:rsid w:val="00FA2170"/>
    <w:rsid w:val="00FA2360"/>
    <w:rsid w:val="00FA2F9E"/>
    <w:rsid w:val="00FA779B"/>
    <w:rsid w:val="00FB7619"/>
    <w:rsid w:val="00FB7934"/>
    <w:rsid w:val="00FB79D9"/>
    <w:rsid w:val="00FC2C5E"/>
    <w:rsid w:val="00FC7906"/>
    <w:rsid w:val="00FD0CEB"/>
    <w:rsid w:val="00FD24B2"/>
    <w:rsid w:val="00FD296D"/>
    <w:rsid w:val="00FD4009"/>
    <w:rsid w:val="00FD404E"/>
    <w:rsid w:val="00FE0DF4"/>
    <w:rsid w:val="00FE0F2E"/>
    <w:rsid w:val="00FE1229"/>
    <w:rsid w:val="00FE126C"/>
    <w:rsid w:val="00FE23BF"/>
    <w:rsid w:val="00FE7720"/>
    <w:rsid w:val="00FF020C"/>
    <w:rsid w:val="00FF2DC9"/>
    <w:rsid w:val="00FF4525"/>
    <w:rsid w:val="00FF5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277E"/>
  <w15:docId w15:val="{697ACB68-7DDE-4AAB-A911-61A80267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C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733ED"/>
    <w:pPr>
      <w:ind w:left="720"/>
      <w:contextualSpacing/>
    </w:pPr>
  </w:style>
  <w:style w:type="table" w:styleId="a5">
    <w:name w:val="Table Grid"/>
    <w:basedOn w:val="a1"/>
    <w:uiPriority w:val="59"/>
    <w:rsid w:val="003A3D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3"/>
    <w:basedOn w:val="a"/>
    <w:link w:val="30"/>
    <w:rsid w:val="00737E31"/>
    <w:pPr>
      <w:spacing w:after="120"/>
    </w:pPr>
    <w:rPr>
      <w:rFonts w:ascii="Calibri" w:eastAsia="Calibri" w:hAnsi="Calibri" w:cs="Times New Roman"/>
      <w:sz w:val="16"/>
      <w:szCs w:val="16"/>
    </w:rPr>
  </w:style>
  <w:style w:type="character" w:customStyle="1" w:styleId="30">
    <w:name w:val="Основной текст 3 Знак"/>
    <w:basedOn w:val="a0"/>
    <w:link w:val="3"/>
    <w:uiPriority w:val="99"/>
    <w:rsid w:val="00737E31"/>
    <w:rPr>
      <w:rFonts w:ascii="Calibri" w:eastAsia="Calibri" w:hAnsi="Calibri" w:cs="Times New Roman"/>
      <w:sz w:val="16"/>
      <w:szCs w:val="16"/>
    </w:rPr>
  </w:style>
  <w:style w:type="paragraph" w:customStyle="1" w:styleId="c7">
    <w:name w:val="c7"/>
    <w:basedOn w:val="a"/>
    <w:rsid w:val="00D94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94A0C"/>
  </w:style>
  <w:style w:type="paragraph" w:customStyle="1" w:styleId="c18">
    <w:name w:val="c18"/>
    <w:basedOn w:val="a"/>
    <w:rsid w:val="00D94A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Текст1"/>
    <w:basedOn w:val="a"/>
    <w:rsid w:val="00FE0F2E"/>
    <w:pPr>
      <w:spacing w:after="0" w:line="240" w:lineRule="auto"/>
    </w:pPr>
    <w:rPr>
      <w:rFonts w:ascii="Courier New" w:eastAsia="Times New Roman" w:hAnsi="Courier New" w:cs="Times New Roman"/>
      <w:b/>
      <w:i/>
      <w:color w:val="000000"/>
      <w:sz w:val="20"/>
      <w:szCs w:val="20"/>
    </w:rPr>
  </w:style>
  <w:style w:type="paragraph" w:styleId="a6">
    <w:name w:val="header"/>
    <w:basedOn w:val="a"/>
    <w:link w:val="a7"/>
    <w:uiPriority w:val="99"/>
    <w:unhideWhenUsed/>
    <w:rsid w:val="00F450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508D"/>
  </w:style>
  <w:style w:type="paragraph" w:styleId="a8">
    <w:name w:val="footer"/>
    <w:basedOn w:val="a"/>
    <w:link w:val="a9"/>
    <w:uiPriority w:val="99"/>
    <w:unhideWhenUsed/>
    <w:rsid w:val="00F450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508D"/>
  </w:style>
  <w:style w:type="paragraph" w:styleId="aa">
    <w:name w:val="Plain Text"/>
    <w:aliases w:val=" Знак,Знак Знак Знак,Знак Знак, Знак Знак Знак Знак Знак Знак, Знак Знак Знак Знак Знак Знак Знак Знак, Знак Знак Знак, Знак Знак Знак Знак Знак Знак Знак Знак Знак,Знак,Знак Знак Знак Знак Знак Знак,Знак Знак Знак Знак Знак Знак Знак Знак Знак"/>
    <w:basedOn w:val="a"/>
    <w:link w:val="ab"/>
    <w:rsid w:val="00BE0BFD"/>
    <w:pPr>
      <w:spacing w:after="0" w:line="240" w:lineRule="auto"/>
    </w:pPr>
    <w:rPr>
      <w:rFonts w:ascii="Courier New" w:eastAsia="Times New Roman" w:hAnsi="Courier New" w:cs="Times New Roman"/>
      <w:color w:val="000000"/>
      <w:sz w:val="20"/>
      <w:szCs w:val="20"/>
    </w:rPr>
  </w:style>
  <w:style w:type="character" w:customStyle="1" w:styleId="ab">
    <w:name w:val="Текст Знак"/>
    <w:aliases w:val=" Знак Знак,Знак Знак Знак Знак,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1"/>
    <w:basedOn w:val="a0"/>
    <w:link w:val="aa"/>
    <w:rsid w:val="00BE0BFD"/>
    <w:rPr>
      <w:rFonts w:ascii="Courier New" w:eastAsia="Times New Roman" w:hAnsi="Courier New" w:cs="Times New Roman"/>
      <w:color w:val="000000"/>
      <w:sz w:val="20"/>
      <w:szCs w:val="20"/>
      <w:lang w:eastAsia="ru-RU"/>
    </w:rPr>
  </w:style>
  <w:style w:type="paragraph" w:styleId="ac">
    <w:name w:val="Normal (Web)"/>
    <w:basedOn w:val="a"/>
    <w:uiPriority w:val="99"/>
    <w:semiHidden/>
    <w:unhideWhenUsed/>
    <w:rsid w:val="00422A67"/>
    <w:rPr>
      <w:rFonts w:ascii="Times New Roman" w:hAnsi="Times New Roman" w:cs="Times New Roman"/>
      <w:sz w:val="24"/>
      <w:szCs w:val="24"/>
    </w:rPr>
  </w:style>
  <w:style w:type="paragraph" w:customStyle="1" w:styleId="4">
    <w:name w:val="Текст4"/>
    <w:basedOn w:val="a"/>
    <w:rsid w:val="004C382B"/>
    <w:pPr>
      <w:suppressAutoHyphens/>
      <w:spacing w:after="0" w:line="240" w:lineRule="auto"/>
    </w:pPr>
    <w:rPr>
      <w:rFonts w:ascii="Courier New" w:eastAsia="Times New Roman" w:hAnsi="Courier New" w:cs="Times New Roman"/>
      <w:b/>
      <w:i/>
      <w:color w:val="000000"/>
      <w:sz w:val="20"/>
      <w:szCs w:val="20"/>
      <w:lang w:eastAsia="ar-SA"/>
    </w:rPr>
  </w:style>
  <w:style w:type="table" w:customStyle="1" w:styleId="10">
    <w:name w:val="Сетка таблицы1"/>
    <w:basedOn w:val="a1"/>
    <w:next w:val="a5"/>
    <w:rsid w:val="00993F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8">
    <w:name w:val="c8"/>
    <w:basedOn w:val="a0"/>
    <w:rsid w:val="00631C6C"/>
  </w:style>
  <w:style w:type="character" w:customStyle="1" w:styleId="c15">
    <w:name w:val="c15"/>
    <w:basedOn w:val="a0"/>
    <w:rsid w:val="00631C6C"/>
  </w:style>
  <w:style w:type="character" w:customStyle="1" w:styleId="c10">
    <w:name w:val="c10"/>
    <w:basedOn w:val="a0"/>
    <w:rsid w:val="00631C6C"/>
  </w:style>
  <w:style w:type="character" w:customStyle="1" w:styleId="c81">
    <w:name w:val="c81"/>
    <w:basedOn w:val="a0"/>
    <w:rsid w:val="00631C6C"/>
  </w:style>
  <w:style w:type="paragraph" w:customStyle="1" w:styleId="c16">
    <w:name w:val="c16"/>
    <w:basedOn w:val="a"/>
    <w:rsid w:val="00DB2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B262F"/>
  </w:style>
  <w:style w:type="character" w:styleId="ad">
    <w:name w:val="Placeholder Text"/>
    <w:basedOn w:val="a0"/>
    <w:uiPriority w:val="99"/>
    <w:semiHidden/>
    <w:rsid w:val="00BE31F5"/>
    <w:rPr>
      <w:color w:val="808080"/>
    </w:rPr>
  </w:style>
  <w:style w:type="paragraph" w:styleId="ae">
    <w:name w:val="Balloon Text"/>
    <w:basedOn w:val="a"/>
    <w:link w:val="af"/>
    <w:uiPriority w:val="99"/>
    <w:semiHidden/>
    <w:unhideWhenUsed/>
    <w:rsid w:val="000B146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B146E"/>
    <w:rPr>
      <w:rFonts w:ascii="Segoe UI" w:hAnsi="Segoe UI" w:cs="Segoe UI"/>
      <w:sz w:val="18"/>
      <w:szCs w:val="18"/>
    </w:rPr>
  </w:style>
  <w:style w:type="character" w:styleId="af0">
    <w:name w:val="Hyperlink"/>
    <w:basedOn w:val="a0"/>
    <w:uiPriority w:val="99"/>
    <w:unhideWhenUsed/>
    <w:rsid w:val="008D046D"/>
    <w:rPr>
      <w:color w:val="0000FF" w:themeColor="hyperlink"/>
      <w:u w:val="single"/>
    </w:rPr>
  </w:style>
  <w:style w:type="character" w:customStyle="1" w:styleId="11">
    <w:name w:val="Неразрешенное упоминание1"/>
    <w:basedOn w:val="a0"/>
    <w:uiPriority w:val="99"/>
    <w:semiHidden/>
    <w:unhideWhenUsed/>
    <w:rsid w:val="008D046D"/>
    <w:rPr>
      <w:color w:val="605E5C"/>
      <w:shd w:val="clear" w:color="auto" w:fill="E1DFDD"/>
    </w:rPr>
  </w:style>
  <w:style w:type="table" w:customStyle="1" w:styleId="2">
    <w:name w:val="Сетка таблицы2"/>
    <w:basedOn w:val="a1"/>
    <w:next w:val="a5"/>
    <w:uiPriority w:val="39"/>
    <w:rsid w:val="00D4499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39"/>
    <w:rsid w:val="00D4499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99"/>
    <w:qFormat/>
    <w:locked/>
    <w:rsid w:val="00225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6493">
      <w:bodyDiv w:val="1"/>
      <w:marLeft w:val="0"/>
      <w:marRight w:val="0"/>
      <w:marTop w:val="0"/>
      <w:marBottom w:val="0"/>
      <w:divBdr>
        <w:top w:val="none" w:sz="0" w:space="0" w:color="auto"/>
        <w:left w:val="none" w:sz="0" w:space="0" w:color="auto"/>
        <w:bottom w:val="none" w:sz="0" w:space="0" w:color="auto"/>
        <w:right w:val="none" w:sz="0" w:space="0" w:color="auto"/>
      </w:divBdr>
    </w:div>
    <w:div w:id="146212033">
      <w:bodyDiv w:val="1"/>
      <w:marLeft w:val="0"/>
      <w:marRight w:val="0"/>
      <w:marTop w:val="0"/>
      <w:marBottom w:val="0"/>
      <w:divBdr>
        <w:top w:val="none" w:sz="0" w:space="0" w:color="auto"/>
        <w:left w:val="none" w:sz="0" w:space="0" w:color="auto"/>
        <w:bottom w:val="none" w:sz="0" w:space="0" w:color="auto"/>
        <w:right w:val="none" w:sz="0" w:space="0" w:color="auto"/>
      </w:divBdr>
    </w:div>
    <w:div w:id="477654921">
      <w:bodyDiv w:val="1"/>
      <w:marLeft w:val="0"/>
      <w:marRight w:val="0"/>
      <w:marTop w:val="0"/>
      <w:marBottom w:val="0"/>
      <w:divBdr>
        <w:top w:val="none" w:sz="0" w:space="0" w:color="auto"/>
        <w:left w:val="none" w:sz="0" w:space="0" w:color="auto"/>
        <w:bottom w:val="none" w:sz="0" w:space="0" w:color="auto"/>
        <w:right w:val="none" w:sz="0" w:space="0" w:color="auto"/>
      </w:divBdr>
    </w:div>
    <w:div w:id="903028243">
      <w:bodyDiv w:val="1"/>
      <w:marLeft w:val="0"/>
      <w:marRight w:val="0"/>
      <w:marTop w:val="0"/>
      <w:marBottom w:val="0"/>
      <w:divBdr>
        <w:top w:val="none" w:sz="0" w:space="0" w:color="auto"/>
        <w:left w:val="none" w:sz="0" w:space="0" w:color="auto"/>
        <w:bottom w:val="none" w:sz="0" w:space="0" w:color="auto"/>
        <w:right w:val="none" w:sz="0" w:space="0" w:color="auto"/>
      </w:divBdr>
    </w:div>
    <w:div w:id="932130751">
      <w:bodyDiv w:val="1"/>
      <w:marLeft w:val="0"/>
      <w:marRight w:val="0"/>
      <w:marTop w:val="0"/>
      <w:marBottom w:val="0"/>
      <w:divBdr>
        <w:top w:val="none" w:sz="0" w:space="0" w:color="auto"/>
        <w:left w:val="none" w:sz="0" w:space="0" w:color="auto"/>
        <w:bottom w:val="none" w:sz="0" w:space="0" w:color="auto"/>
        <w:right w:val="none" w:sz="0" w:space="0" w:color="auto"/>
      </w:divBdr>
    </w:div>
    <w:div w:id="934481043">
      <w:bodyDiv w:val="1"/>
      <w:marLeft w:val="0"/>
      <w:marRight w:val="0"/>
      <w:marTop w:val="0"/>
      <w:marBottom w:val="0"/>
      <w:divBdr>
        <w:top w:val="none" w:sz="0" w:space="0" w:color="auto"/>
        <w:left w:val="none" w:sz="0" w:space="0" w:color="auto"/>
        <w:bottom w:val="none" w:sz="0" w:space="0" w:color="auto"/>
        <w:right w:val="none" w:sz="0" w:space="0" w:color="auto"/>
      </w:divBdr>
    </w:div>
    <w:div w:id="1081607252">
      <w:bodyDiv w:val="1"/>
      <w:marLeft w:val="0"/>
      <w:marRight w:val="0"/>
      <w:marTop w:val="0"/>
      <w:marBottom w:val="0"/>
      <w:divBdr>
        <w:top w:val="none" w:sz="0" w:space="0" w:color="auto"/>
        <w:left w:val="none" w:sz="0" w:space="0" w:color="auto"/>
        <w:bottom w:val="none" w:sz="0" w:space="0" w:color="auto"/>
        <w:right w:val="none" w:sz="0" w:space="0" w:color="auto"/>
      </w:divBdr>
    </w:div>
    <w:div w:id="1219584685">
      <w:bodyDiv w:val="1"/>
      <w:marLeft w:val="0"/>
      <w:marRight w:val="0"/>
      <w:marTop w:val="0"/>
      <w:marBottom w:val="0"/>
      <w:divBdr>
        <w:top w:val="none" w:sz="0" w:space="0" w:color="auto"/>
        <w:left w:val="none" w:sz="0" w:space="0" w:color="auto"/>
        <w:bottom w:val="none" w:sz="0" w:space="0" w:color="auto"/>
        <w:right w:val="none" w:sz="0" w:space="0" w:color="auto"/>
      </w:divBdr>
    </w:div>
    <w:div w:id="1300959302">
      <w:bodyDiv w:val="1"/>
      <w:marLeft w:val="0"/>
      <w:marRight w:val="0"/>
      <w:marTop w:val="0"/>
      <w:marBottom w:val="0"/>
      <w:divBdr>
        <w:top w:val="none" w:sz="0" w:space="0" w:color="auto"/>
        <w:left w:val="none" w:sz="0" w:space="0" w:color="auto"/>
        <w:bottom w:val="none" w:sz="0" w:space="0" w:color="auto"/>
        <w:right w:val="none" w:sz="0" w:space="0" w:color="auto"/>
      </w:divBdr>
    </w:div>
    <w:div w:id="1303543018">
      <w:bodyDiv w:val="1"/>
      <w:marLeft w:val="0"/>
      <w:marRight w:val="0"/>
      <w:marTop w:val="0"/>
      <w:marBottom w:val="0"/>
      <w:divBdr>
        <w:top w:val="none" w:sz="0" w:space="0" w:color="auto"/>
        <w:left w:val="none" w:sz="0" w:space="0" w:color="auto"/>
        <w:bottom w:val="none" w:sz="0" w:space="0" w:color="auto"/>
        <w:right w:val="none" w:sz="0" w:space="0" w:color="auto"/>
      </w:divBdr>
    </w:div>
    <w:div w:id="1472597441">
      <w:bodyDiv w:val="1"/>
      <w:marLeft w:val="0"/>
      <w:marRight w:val="0"/>
      <w:marTop w:val="0"/>
      <w:marBottom w:val="0"/>
      <w:divBdr>
        <w:top w:val="none" w:sz="0" w:space="0" w:color="auto"/>
        <w:left w:val="none" w:sz="0" w:space="0" w:color="auto"/>
        <w:bottom w:val="none" w:sz="0" w:space="0" w:color="auto"/>
        <w:right w:val="none" w:sz="0" w:space="0" w:color="auto"/>
      </w:divBdr>
    </w:div>
    <w:div w:id="1585921193">
      <w:bodyDiv w:val="1"/>
      <w:marLeft w:val="0"/>
      <w:marRight w:val="0"/>
      <w:marTop w:val="0"/>
      <w:marBottom w:val="0"/>
      <w:divBdr>
        <w:top w:val="none" w:sz="0" w:space="0" w:color="auto"/>
        <w:left w:val="none" w:sz="0" w:space="0" w:color="auto"/>
        <w:bottom w:val="none" w:sz="0" w:space="0" w:color="auto"/>
        <w:right w:val="none" w:sz="0" w:space="0" w:color="auto"/>
      </w:divBdr>
    </w:div>
    <w:div w:id="1859074041">
      <w:bodyDiv w:val="1"/>
      <w:marLeft w:val="0"/>
      <w:marRight w:val="0"/>
      <w:marTop w:val="0"/>
      <w:marBottom w:val="0"/>
      <w:divBdr>
        <w:top w:val="none" w:sz="0" w:space="0" w:color="auto"/>
        <w:left w:val="none" w:sz="0" w:space="0" w:color="auto"/>
        <w:bottom w:val="none" w:sz="0" w:space="0" w:color="auto"/>
        <w:right w:val="none" w:sz="0" w:space="0" w:color="auto"/>
      </w:divBdr>
    </w:div>
    <w:div w:id="1972636307">
      <w:bodyDiv w:val="1"/>
      <w:marLeft w:val="0"/>
      <w:marRight w:val="0"/>
      <w:marTop w:val="0"/>
      <w:marBottom w:val="0"/>
      <w:divBdr>
        <w:top w:val="none" w:sz="0" w:space="0" w:color="auto"/>
        <w:left w:val="none" w:sz="0" w:space="0" w:color="auto"/>
        <w:bottom w:val="none" w:sz="0" w:space="0" w:color="auto"/>
        <w:right w:val="none" w:sz="0" w:space="0" w:color="auto"/>
      </w:divBdr>
    </w:div>
    <w:div w:id="201414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CC2EB-E7A0-4C4E-AE2D-C19A658C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2991</Words>
  <Characters>17051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2022-11-10T10:42:00Z</cp:lastPrinted>
  <dcterms:created xsi:type="dcterms:W3CDTF">2022-11-10T10:45:00Z</dcterms:created>
  <dcterms:modified xsi:type="dcterms:W3CDTF">2022-11-21T10:52:00Z</dcterms:modified>
</cp:coreProperties>
</file>